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80535507"/>
        <w:docPartObj>
          <w:docPartGallery w:val="Cover Pages"/>
          <w:docPartUnique/>
        </w:docPartObj>
      </w:sdtPr>
      <w:sdtEndPr>
        <w:rPr>
          <w:b/>
        </w:rPr>
      </w:sdtEndPr>
      <w:sdtContent>
        <w:p w14:paraId="086FB224" w14:textId="327B7524" w:rsidR="00E867EF" w:rsidRDefault="000519D5">
          <w:r>
            <w:rPr>
              <w:noProof/>
            </w:rPr>
            <mc:AlternateContent>
              <mc:Choice Requires="wps">
                <w:drawing>
                  <wp:anchor distT="0" distB="0" distL="114300" distR="114300" simplePos="0" relativeHeight="251659264" behindDoc="1" locked="0" layoutInCell="1" allowOverlap="0" wp14:anchorId="4011C94C" wp14:editId="6D8EB1FA">
                    <wp:simplePos x="0" y="0"/>
                    <wp:positionH relativeFrom="page">
                      <wp:align>center</wp:align>
                    </wp:positionH>
                    <wp:positionV relativeFrom="page">
                      <wp:align>center</wp:align>
                    </wp:positionV>
                    <wp:extent cx="6858000" cy="9144000"/>
                    <wp:effectExtent l="0" t="0" r="0" b="0"/>
                    <wp:wrapNone/>
                    <wp:docPr id="1" name="Text Box 2"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C5A36" w14:paraId="09227AB4" w14:textId="77777777" w:rsidTr="00C44F11">
                                  <w:trPr>
                                    <w:trHeight w:hRule="exact" w:val="9000"/>
                                  </w:trPr>
                                  <w:tc>
                                    <w:tcPr>
                                      <w:tcW w:w="9350" w:type="dxa"/>
                                    </w:tcPr>
                                    <w:p w14:paraId="0C1B29E2" w14:textId="3EE6979A" w:rsidR="00E867EF" w:rsidRDefault="00C44F11">
                                      <w:r>
                                        <w:rPr>
                                          <w:noProof/>
                                        </w:rPr>
                                        <w:drawing>
                                          <wp:inline distT="0" distB="0" distL="0" distR="0" wp14:anchorId="2F52BA40" wp14:editId="157A2E13">
                                            <wp:extent cx="6852601" cy="5715000"/>
                                            <wp:effectExtent l="0" t="0" r="5715" b="0"/>
                                            <wp:docPr id="208954820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BEBA8EAE-BF5A-486C-A8C5-ECC9F3942E4B}">
                                                          <a14:imgProps xmlns:a14="http://schemas.microsoft.com/office/drawing/2010/main">
                                                            <a14:imgLayer r:embed="rId13">
                                                              <a14:imgEffect>
                                                                <a14:brightnessContrast bright="-15000" contrast="5000"/>
                                                              </a14:imgEffect>
                                                            </a14:imgLayer>
                                                          </a14:imgProps>
                                                        </a:ext>
                                                        <a:ext uri="{28A0092B-C50C-407E-A947-70E740481C1C}">
                                                          <a14:useLocalDpi xmlns:a14="http://schemas.microsoft.com/office/drawing/2010/main" val="0"/>
                                                        </a:ext>
                                                      </a:extLst>
                                                    </a:blip>
                                                    <a:srcRect l="11501" t="1313" r="29306" b="25058"/>
                                                    <a:stretch/>
                                                  </pic:blipFill>
                                                  <pic:spPr bwMode="auto">
                                                    <a:xfrm>
                                                      <a:off x="0" y="0"/>
                                                      <a:ext cx="6878135" cy="5736295"/>
                                                    </a:xfrm>
                                                    <a:prstGeom prst="rect">
                                                      <a:avLst/>
                                                    </a:prstGeom>
                                                    <a:ln>
                                                      <a:noFill/>
                                                    </a:ln>
                                                    <a:extLst>
                                                      <a:ext uri="{53640926-AAD7-44D8-BBD7-CCE9431645EC}">
                                                        <a14:shadowObscured xmlns:a14="http://schemas.microsoft.com/office/drawing/2010/main"/>
                                                      </a:ext>
                                                    </a:extLst>
                                                  </pic:spPr>
                                                </pic:pic>
                                              </a:graphicData>
                                            </a:graphic>
                                          </wp:inline>
                                        </w:drawing>
                                      </w:r>
                                    </w:p>
                                  </w:tc>
                                </w:tr>
                                <w:tr w:rsidR="00C44F11" w14:paraId="7C4DA6FC" w14:textId="77777777" w:rsidTr="00C44F11">
                                  <w:trPr>
                                    <w:trHeight w:hRule="exact" w:val="360"/>
                                  </w:trPr>
                                  <w:tc>
                                    <w:tcPr>
                                      <w:tcW w:w="9350" w:type="dxa"/>
                                      <w:shd w:val="clear" w:color="auto" w:fill="FFFFFF" w:themeFill="background1"/>
                                      <w:vAlign w:val="center"/>
                                    </w:tcPr>
                                    <w:p w14:paraId="22FA6DA9" w14:textId="05D39260" w:rsidR="00C44F11" w:rsidRPr="00F46B5B" w:rsidRDefault="00C44F11" w:rsidP="00C44F11">
                                      <w:pPr>
                                        <w:jc w:val="right"/>
                                        <w:rPr>
                                          <w:sz w:val="22"/>
                                        </w:rPr>
                                      </w:pPr>
                                      <w:r w:rsidRPr="00F46B5B">
                                        <w:rPr>
                                          <w:sz w:val="22"/>
                                        </w:rPr>
                                        <w:t xml:space="preserve">Source: </w:t>
                                      </w:r>
                                      <w:r w:rsidRPr="00F46B5B">
                                        <w:rPr>
                                          <w:sz w:val="22"/>
                                        </w:rPr>
                                        <w:t>https://www.flickr.com/photos/86078640@N00/2501012436</w:t>
                                      </w:r>
                                    </w:p>
                                  </w:tc>
                                </w:tr>
                                <w:tr w:rsidR="007C5A36" w14:paraId="51DE67A4" w14:textId="77777777" w:rsidTr="00C44F11">
                                  <w:trPr>
                                    <w:trHeight w:hRule="exact" w:val="4320"/>
                                  </w:trPr>
                                  <w:tc>
                                    <w:tcPr>
                                      <w:tcW w:w="9350" w:type="dxa"/>
                                      <w:shd w:val="clear" w:color="auto" w:fill="FFFFFF" w:themeFill="background1"/>
                                      <w:vAlign w:val="center"/>
                                    </w:tcPr>
                                    <w:p w14:paraId="0AC9F654" w14:textId="61F09CF0" w:rsidR="00E867EF" w:rsidRPr="00C44F11" w:rsidRDefault="00E867EF" w:rsidP="00E9555B">
                                      <w:pPr>
                                        <w:pStyle w:val="NoSpacing"/>
                                        <w:spacing w:before="200" w:line="216" w:lineRule="auto"/>
                                        <w:ind w:left="720" w:right="720"/>
                                        <w:rPr>
                                          <w:rFonts w:asciiTheme="majorHAnsi" w:hAnsiTheme="majorHAnsi"/>
                                          <w:sz w:val="96"/>
                                          <w:szCs w:val="96"/>
                                        </w:rPr>
                                      </w:pPr>
                                      <w:sdt>
                                        <w:sdtPr>
                                          <w:rPr>
                                            <w:rFonts w:asciiTheme="majorHAnsi" w:hAnsiTheme="majorHAnsi"/>
                                            <w:sz w:val="96"/>
                                            <w:szCs w:val="96"/>
                                          </w:rPr>
                                          <w:alias w:val="Title"/>
                                          <w:tag w:val=""/>
                                          <w:id w:val="739824258"/>
                                          <w:placeholder>
                                            <w:docPart w:val="70AA3FD8DE6F4A3AAB5FD53BBB1FC954"/>
                                          </w:placeholder>
                                          <w:dataBinding w:prefixMappings="xmlns:ns0='http://purl.org/dc/elements/1.1/' xmlns:ns1='http://schemas.openxmlformats.org/package/2006/metadata/core-properties' " w:xpath="/ns1:coreProperties[1]/ns0:title[1]" w:storeItemID="{6C3C8BC8-F283-45AE-878A-BAB7291924A1}"/>
                                          <w:text/>
                                        </w:sdtPr>
                                        <w:sdtContent>
                                          <w:r w:rsidRPr="00C44F11">
                                            <w:rPr>
                                              <w:rFonts w:asciiTheme="majorHAnsi" w:hAnsiTheme="majorHAnsi"/>
                                              <w:sz w:val="96"/>
                                              <w:szCs w:val="96"/>
                                            </w:rPr>
                                            <w:t>Laboratory Testing Methods for Improving Vehicle Performance</w:t>
                                          </w:r>
                                        </w:sdtContent>
                                      </w:sdt>
                                    </w:p>
                                    <w:p w14:paraId="00FBAB11" w14:textId="6376D1A5" w:rsidR="00E867EF" w:rsidRDefault="00E867EF">
                                      <w:pPr>
                                        <w:pStyle w:val="NoSpacing"/>
                                        <w:spacing w:before="240"/>
                                        <w:ind w:left="720" w:right="720"/>
                                        <w:rPr>
                                          <w:color w:val="FFFFFF" w:themeColor="background1"/>
                                          <w:sz w:val="32"/>
                                          <w:szCs w:val="32"/>
                                        </w:rPr>
                                      </w:pPr>
                                    </w:p>
                                  </w:tc>
                                </w:tr>
                                <w:tr w:rsidR="007C5A36" w14:paraId="400FC08C"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C44F11" w14:paraId="42CF0397" w14:textId="77777777" w:rsidTr="00884D99">
                                        <w:trPr>
                                          <w:trHeight w:hRule="exact" w:val="720"/>
                                        </w:trPr>
                                        <w:tc>
                                          <w:tcPr>
                                            <w:tcW w:w="3590" w:type="dxa"/>
                                            <w:shd w:val="clear" w:color="auto" w:fill="8E0000"/>
                                            <w:vAlign w:val="center"/>
                                          </w:tcPr>
                                          <w:p w14:paraId="5C3AEED2" w14:textId="256E1852" w:rsidR="00E867EF" w:rsidRDefault="00E867EF">
                                            <w:pPr>
                                              <w:pStyle w:val="NoSpacing"/>
                                              <w:ind w:left="720" w:right="144"/>
                                              <w:rPr>
                                                <w:color w:val="FFFFFF" w:themeColor="background1"/>
                                              </w:rPr>
                                            </w:pPr>
                                            <w:sdt>
                                              <w:sdtPr>
                                                <w:rPr>
                                                  <w:color w:val="FFFFFF" w:themeColor="background1"/>
                                                </w:rPr>
                                                <w:alias w:val="Author"/>
                                                <w:tag w:val=""/>
                                                <w:id w:val="942812742"/>
                                                <w:placeholder>
                                                  <w:docPart w:val="56D68564EF964A60A9A905CC423D7A54"/>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Jakob Werle</w:t>
                                                </w:r>
                                              </w:sdtContent>
                                            </w:sdt>
                                          </w:p>
                                        </w:tc>
                                        <w:tc>
                                          <w:tcPr>
                                            <w:tcW w:w="3591" w:type="dxa"/>
                                            <w:shd w:val="clear" w:color="auto" w:fill="8E0000"/>
                                            <w:vAlign w:val="center"/>
                                          </w:tcPr>
                                          <w:sdt>
                                            <w:sdtPr>
                                              <w:rPr>
                                                <w:color w:val="FFFFFF" w:themeColor="background1"/>
                                              </w:rPr>
                                              <w:alias w:val="Date"/>
                                              <w:tag w:val=""/>
                                              <w:id w:val="748164578"/>
                                              <w:placeholder>
                                                <w:docPart w:val="D4FE652F46F34BFF8CD5B87E50F652F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5BE8D756" w14:textId="5E636F1B" w:rsidR="00E867EF" w:rsidRDefault="00E867EF">
                                                <w:pPr>
                                                  <w:pStyle w:val="NoSpacing"/>
                                                  <w:ind w:left="144" w:right="144"/>
                                                  <w:jc w:val="center"/>
                                                  <w:rPr>
                                                    <w:color w:val="FFFFFF" w:themeColor="background1"/>
                                                  </w:rPr>
                                                </w:pPr>
                                                <w:r>
                                                  <w:rPr>
                                                    <w:color w:val="FFFFFF" w:themeColor="background1"/>
                                                  </w:rPr>
                                                  <w:t>Fall 2023</w:t>
                                                </w:r>
                                              </w:p>
                                            </w:sdtContent>
                                          </w:sdt>
                                        </w:tc>
                                        <w:sdt>
                                          <w:sdtPr>
                                            <w:rPr>
                                              <w:color w:val="FFFFFF" w:themeColor="background1"/>
                                            </w:rPr>
                                            <w:alias w:val="Course title"/>
                                            <w:tag w:val=""/>
                                            <w:id w:val="-15923909"/>
                                            <w:placeholder>
                                              <w:docPart w:val="F6E882A244444C319BE672CDE18B4CAC"/>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8E0000"/>
                                                <w:vAlign w:val="center"/>
                                              </w:tcPr>
                                              <w:p w14:paraId="0E99F169" w14:textId="4C409A5C" w:rsidR="00E867EF" w:rsidRDefault="00E867EF">
                                                <w:pPr>
                                                  <w:pStyle w:val="NoSpacing"/>
                                                  <w:ind w:left="144" w:right="720"/>
                                                  <w:jc w:val="right"/>
                                                  <w:rPr>
                                                    <w:color w:val="FFFFFF" w:themeColor="background1"/>
                                                  </w:rPr>
                                                </w:pPr>
                                                <w:r>
                                                  <w:rPr>
                                                    <w:color w:val="FFFFFF" w:themeColor="background1"/>
                                                  </w:rPr>
                                                  <w:t>Technical Communication</w:t>
                                                </w:r>
                                              </w:p>
                                            </w:tc>
                                          </w:sdtContent>
                                        </w:sdt>
                                      </w:tr>
                                    </w:tbl>
                                    <w:p w14:paraId="1AC98569" w14:textId="77777777" w:rsidR="00E867EF" w:rsidRDefault="00E867EF"/>
                                  </w:tc>
                                </w:tr>
                              </w:tbl>
                              <w:p w14:paraId="375A8590" w14:textId="77777777" w:rsidR="00E867EF" w:rsidRDefault="00E867E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011C94C" id="_x0000_t202" coordsize="21600,21600" o:spt="202" path="m,l,21600r21600,l21600,xe">
                    <v:stroke joinstyle="miter"/>
                    <v:path gradientshapeok="t" o:connecttype="rect"/>
                  </v:shapetype>
                  <v:shape id="Text Box 2"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" o:allowoverlap="f" fillcolor="white [3212]"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C5A36" w14:paraId="09227AB4" w14:textId="77777777" w:rsidTr="00C44F11">
                            <w:trPr>
                              <w:trHeight w:hRule="exact" w:val="9000"/>
                            </w:trPr>
                            <w:tc>
                              <w:tcPr>
                                <w:tcW w:w="9350" w:type="dxa"/>
                              </w:tcPr>
                              <w:p w14:paraId="0C1B29E2" w14:textId="3EE6979A" w:rsidR="00E867EF" w:rsidRDefault="00C44F11">
                                <w:r>
                                  <w:rPr>
                                    <w:noProof/>
                                  </w:rPr>
                                  <w:drawing>
                                    <wp:inline distT="0" distB="0" distL="0" distR="0" wp14:anchorId="2F52BA40" wp14:editId="157A2E13">
                                      <wp:extent cx="6852601" cy="5715000"/>
                                      <wp:effectExtent l="0" t="0" r="5715" b="0"/>
                                      <wp:docPr id="208954820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BEBA8EAE-BF5A-486C-A8C5-ECC9F3942E4B}">
                                                    <a14:imgProps xmlns:a14="http://schemas.microsoft.com/office/drawing/2010/main">
                                                      <a14:imgLayer r:embed="rId13">
                                                        <a14:imgEffect>
                                                          <a14:brightnessContrast bright="-15000" contrast="5000"/>
                                                        </a14:imgEffect>
                                                      </a14:imgLayer>
                                                    </a14:imgProps>
                                                  </a:ext>
                                                  <a:ext uri="{28A0092B-C50C-407E-A947-70E740481C1C}">
                                                    <a14:useLocalDpi xmlns:a14="http://schemas.microsoft.com/office/drawing/2010/main" val="0"/>
                                                  </a:ext>
                                                </a:extLst>
                                              </a:blip>
                                              <a:srcRect l="11501" t="1313" r="29306" b="25058"/>
                                              <a:stretch/>
                                            </pic:blipFill>
                                            <pic:spPr bwMode="auto">
                                              <a:xfrm>
                                                <a:off x="0" y="0"/>
                                                <a:ext cx="6878135" cy="5736295"/>
                                              </a:xfrm>
                                              <a:prstGeom prst="rect">
                                                <a:avLst/>
                                              </a:prstGeom>
                                              <a:ln>
                                                <a:noFill/>
                                              </a:ln>
                                              <a:extLst>
                                                <a:ext uri="{53640926-AAD7-44D8-BBD7-CCE9431645EC}">
                                                  <a14:shadowObscured xmlns:a14="http://schemas.microsoft.com/office/drawing/2010/main"/>
                                                </a:ext>
                                              </a:extLst>
                                            </pic:spPr>
                                          </pic:pic>
                                        </a:graphicData>
                                      </a:graphic>
                                    </wp:inline>
                                  </w:drawing>
                                </w:r>
                              </w:p>
                            </w:tc>
                          </w:tr>
                          <w:tr w:rsidR="00C44F11" w14:paraId="7C4DA6FC" w14:textId="77777777" w:rsidTr="00C44F11">
                            <w:trPr>
                              <w:trHeight w:hRule="exact" w:val="360"/>
                            </w:trPr>
                            <w:tc>
                              <w:tcPr>
                                <w:tcW w:w="9350" w:type="dxa"/>
                                <w:shd w:val="clear" w:color="auto" w:fill="FFFFFF" w:themeFill="background1"/>
                                <w:vAlign w:val="center"/>
                              </w:tcPr>
                              <w:p w14:paraId="22FA6DA9" w14:textId="05D39260" w:rsidR="00C44F11" w:rsidRPr="00F46B5B" w:rsidRDefault="00C44F11" w:rsidP="00C44F11">
                                <w:pPr>
                                  <w:jc w:val="right"/>
                                  <w:rPr>
                                    <w:sz w:val="22"/>
                                  </w:rPr>
                                </w:pPr>
                                <w:r w:rsidRPr="00F46B5B">
                                  <w:rPr>
                                    <w:sz w:val="22"/>
                                  </w:rPr>
                                  <w:t xml:space="preserve">Source: </w:t>
                                </w:r>
                                <w:r w:rsidRPr="00F46B5B">
                                  <w:rPr>
                                    <w:sz w:val="22"/>
                                  </w:rPr>
                                  <w:t>https://www.flickr.com/photos/86078640@N00/2501012436</w:t>
                                </w:r>
                              </w:p>
                            </w:tc>
                          </w:tr>
                          <w:tr w:rsidR="007C5A36" w14:paraId="51DE67A4" w14:textId="77777777" w:rsidTr="00C44F11">
                            <w:trPr>
                              <w:trHeight w:hRule="exact" w:val="4320"/>
                            </w:trPr>
                            <w:tc>
                              <w:tcPr>
                                <w:tcW w:w="9350" w:type="dxa"/>
                                <w:shd w:val="clear" w:color="auto" w:fill="FFFFFF" w:themeFill="background1"/>
                                <w:vAlign w:val="center"/>
                              </w:tcPr>
                              <w:p w14:paraId="0AC9F654" w14:textId="61F09CF0" w:rsidR="00E867EF" w:rsidRPr="00C44F11" w:rsidRDefault="00E867EF" w:rsidP="00E9555B">
                                <w:pPr>
                                  <w:pStyle w:val="NoSpacing"/>
                                  <w:spacing w:before="200" w:line="216" w:lineRule="auto"/>
                                  <w:ind w:left="720" w:right="720"/>
                                  <w:rPr>
                                    <w:rFonts w:asciiTheme="majorHAnsi" w:hAnsiTheme="majorHAnsi"/>
                                    <w:sz w:val="96"/>
                                    <w:szCs w:val="96"/>
                                  </w:rPr>
                                </w:pPr>
                                <w:sdt>
                                  <w:sdtPr>
                                    <w:rPr>
                                      <w:rFonts w:asciiTheme="majorHAnsi" w:hAnsiTheme="majorHAnsi"/>
                                      <w:sz w:val="96"/>
                                      <w:szCs w:val="96"/>
                                    </w:rPr>
                                    <w:alias w:val="Title"/>
                                    <w:tag w:val=""/>
                                    <w:id w:val="739824258"/>
                                    <w:placeholder>
                                      <w:docPart w:val="70AA3FD8DE6F4A3AAB5FD53BBB1FC954"/>
                                    </w:placeholder>
                                    <w:dataBinding w:prefixMappings="xmlns:ns0='http://purl.org/dc/elements/1.1/' xmlns:ns1='http://schemas.openxmlformats.org/package/2006/metadata/core-properties' " w:xpath="/ns1:coreProperties[1]/ns0:title[1]" w:storeItemID="{6C3C8BC8-F283-45AE-878A-BAB7291924A1}"/>
                                    <w:text/>
                                  </w:sdtPr>
                                  <w:sdtContent>
                                    <w:r w:rsidRPr="00C44F11">
                                      <w:rPr>
                                        <w:rFonts w:asciiTheme="majorHAnsi" w:hAnsiTheme="majorHAnsi"/>
                                        <w:sz w:val="96"/>
                                        <w:szCs w:val="96"/>
                                      </w:rPr>
                                      <w:t>Laboratory Testing Methods for Improving Vehicle Performance</w:t>
                                    </w:r>
                                  </w:sdtContent>
                                </w:sdt>
                              </w:p>
                              <w:p w14:paraId="00FBAB11" w14:textId="6376D1A5" w:rsidR="00E867EF" w:rsidRDefault="00E867EF">
                                <w:pPr>
                                  <w:pStyle w:val="NoSpacing"/>
                                  <w:spacing w:before="240"/>
                                  <w:ind w:left="720" w:right="720"/>
                                  <w:rPr>
                                    <w:color w:val="FFFFFF" w:themeColor="background1"/>
                                    <w:sz w:val="32"/>
                                    <w:szCs w:val="32"/>
                                  </w:rPr>
                                </w:pPr>
                              </w:p>
                            </w:tc>
                          </w:tr>
                          <w:tr w:rsidR="007C5A36" w14:paraId="400FC08C"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C44F11" w14:paraId="42CF0397" w14:textId="77777777" w:rsidTr="00884D99">
                                  <w:trPr>
                                    <w:trHeight w:hRule="exact" w:val="720"/>
                                  </w:trPr>
                                  <w:tc>
                                    <w:tcPr>
                                      <w:tcW w:w="3590" w:type="dxa"/>
                                      <w:shd w:val="clear" w:color="auto" w:fill="8E0000"/>
                                      <w:vAlign w:val="center"/>
                                    </w:tcPr>
                                    <w:p w14:paraId="5C3AEED2" w14:textId="256E1852" w:rsidR="00E867EF" w:rsidRDefault="00E867EF">
                                      <w:pPr>
                                        <w:pStyle w:val="NoSpacing"/>
                                        <w:ind w:left="720" w:right="144"/>
                                        <w:rPr>
                                          <w:color w:val="FFFFFF" w:themeColor="background1"/>
                                        </w:rPr>
                                      </w:pPr>
                                      <w:sdt>
                                        <w:sdtPr>
                                          <w:rPr>
                                            <w:color w:val="FFFFFF" w:themeColor="background1"/>
                                          </w:rPr>
                                          <w:alias w:val="Author"/>
                                          <w:tag w:val=""/>
                                          <w:id w:val="942812742"/>
                                          <w:placeholder>
                                            <w:docPart w:val="56D68564EF964A60A9A905CC423D7A54"/>
                                          </w:placeholder>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Jakob Werle</w:t>
                                          </w:r>
                                        </w:sdtContent>
                                      </w:sdt>
                                    </w:p>
                                  </w:tc>
                                  <w:tc>
                                    <w:tcPr>
                                      <w:tcW w:w="3591" w:type="dxa"/>
                                      <w:shd w:val="clear" w:color="auto" w:fill="8E0000"/>
                                      <w:vAlign w:val="center"/>
                                    </w:tcPr>
                                    <w:sdt>
                                      <w:sdtPr>
                                        <w:rPr>
                                          <w:color w:val="FFFFFF" w:themeColor="background1"/>
                                        </w:rPr>
                                        <w:alias w:val="Date"/>
                                        <w:tag w:val=""/>
                                        <w:id w:val="748164578"/>
                                        <w:placeholder>
                                          <w:docPart w:val="D4FE652F46F34BFF8CD5B87E50F652F2"/>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Content>
                                        <w:p w14:paraId="5BE8D756" w14:textId="5E636F1B" w:rsidR="00E867EF" w:rsidRDefault="00E867EF">
                                          <w:pPr>
                                            <w:pStyle w:val="NoSpacing"/>
                                            <w:ind w:left="144" w:right="144"/>
                                            <w:jc w:val="center"/>
                                            <w:rPr>
                                              <w:color w:val="FFFFFF" w:themeColor="background1"/>
                                            </w:rPr>
                                          </w:pPr>
                                          <w:r>
                                            <w:rPr>
                                              <w:color w:val="FFFFFF" w:themeColor="background1"/>
                                            </w:rPr>
                                            <w:t>Fall 2023</w:t>
                                          </w:r>
                                        </w:p>
                                      </w:sdtContent>
                                    </w:sdt>
                                  </w:tc>
                                  <w:sdt>
                                    <w:sdtPr>
                                      <w:rPr>
                                        <w:color w:val="FFFFFF" w:themeColor="background1"/>
                                      </w:rPr>
                                      <w:alias w:val="Course title"/>
                                      <w:tag w:val=""/>
                                      <w:id w:val="-15923909"/>
                                      <w:placeholder>
                                        <w:docPart w:val="F6E882A244444C319BE672CDE18B4CAC"/>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8E0000"/>
                                          <w:vAlign w:val="center"/>
                                        </w:tcPr>
                                        <w:p w14:paraId="0E99F169" w14:textId="4C409A5C" w:rsidR="00E867EF" w:rsidRDefault="00E867EF">
                                          <w:pPr>
                                            <w:pStyle w:val="NoSpacing"/>
                                            <w:ind w:left="144" w:right="720"/>
                                            <w:jc w:val="right"/>
                                            <w:rPr>
                                              <w:color w:val="FFFFFF" w:themeColor="background1"/>
                                            </w:rPr>
                                          </w:pPr>
                                          <w:r>
                                            <w:rPr>
                                              <w:color w:val="FFFFFF" w:themeColor="background1"/>
                                            </w:rPr>
                                            <w:t>Technical Communication</w:t>
                                          </w:r>
                                        </w:p>
                                      </w:tc>
                                    </w:sdtContent>
                                  </w:sdt>
                                </w:tr>
                              </w:tbl>
                              <w:p w14:paraId="1AC98569" w14:textId="77777777" w:rsidR="00E867EF" w:rsidRDefault="00E867EF"/>
                            </w:tc>
                          </w:tr>
                        </w:tbl>
                        <w:p w14:paraId="375A8590" w14:textId="77777777" w:rsidR="00E867EF" w:rsidRDefault="00E867EF"/>
                      </w:txbxContent>
                    </v:textbox>
                    <w10:wrap anchorx="page" anchory="page"/>
                  </v:shape>
                </w:pict>
              </mc:Fallback>
            </mc:AlternateContent>
          </w:r>
        </w:p>
        <w:p w14:paraId="2B7394AB" w14:textId="62D8CE9E" w:rsidR="00E867EF" w:rsidRDefault="00E867EF">
          <w:r>
            <w:rPr>
              <w:b/>
              <w:sz w:val="22"/>
            </w:rPr>
            <w:br w:type="page"/>
          </w:r>
        </w:p>
      </w:sdtContent>
    </w:sdt>
    <w:p w14:paraId="60D89F86" w14:textId="7AE12C76" w:rsidR="00584B1C" w:rsidRDefault="00584B1C" w:rsidP="00FB07C9">
      <w:pPr>
        <w:pStyle w:val="Heading1"/>
      </w:pPr>
      <w:bookmarkStart w:id="0" w:name="_Toc185360058"/>
      <w:r w:rsidRPr="00584B1C">
        <w:lastRenderedPageBreak/>
        <w:t>Abstract</w:t>
      </w:r>
      <w:bookmarkEnd w:id="0"/>
    </w:p>
    <w:p w14:paraId="01D3E586" w14:textId="22952ECE" w:rsidR="002A7EA3" w:rsidRPr="00584B1C" w:rsidRDefault="002A7EA3" w:rsidP="000464B0">
      <w:pPr>
        <w:ind w:firstLine="360"/>
      </w:pPr>
      <w:r>
        <w:t xml:space="preserve">This project compares full vehicle </w:t>
      </w:r>
      <w:r w:rsidR="000464B0">
        <w:t>laboratory test methods for improving the suspension setup process in road racing.</w:t>
      </w:r>
      <w:r w:rsidR="008B04C0">
        <w:t xml:space="preserve"> Three candidate solutions were analyzed: 4-Post Shaker Rigs, 7-Post Shaker Rigs, and Kinematics and Compliance Testing Rigs</w:t>
      </w:r>
      <w:r w:rsidR="00E923AA">
        <w:t>, (or K&amp;C Testing)</w:t>
      </w:r>
      <w:r w:rsidR="008B04C0">
        <w:t xml:space="preserve">. </w:t>
      </w:r>
      <w:r w:rsidR="00933438">
        <w:t>Each solution was assessed on its</w:t>
      </w:r>
      <w:r w:rsidR="00A72925">
        <w:t xml:space="preserve"> setup requirements, </w:t>
      </w:r>
      <w:r w:rsidR="001C5B51">
        <w:t xml:space="preserve">acceptable vehicle range, and effectiveness of test results. </w:t>
      </w:r>
      <w:r w:rsidR="00F23A01">
        <w:t xml:space="preserve">For a race car to be competitive, it must maximize mechanical and aerodynamic grip, which is a function of tire </w:t>
      </w:r>
      <w:r w:rsidR="00EE043F">
        <w:t>mechanics</w:t>
      </w:r>
      <w:r w:rsidR="00F23A01">
        <w:t xml:space="preserve"> and ride height.</w:t>
      </w:r>
      <w:r w:rsidR="00EE043F">
        <w:t xml:space="preserve"> </w:t>
      </w:r>
      <w:r w:rsidR="00E923AA">
        <w:t xml:space="preserve">While K&amp;C test results yield critical information about whether the chassis is effectively utilizing the tire, it fails to address transient response to live driving events. </w:t>
      </w:r>
      <w:r w:rsidR="005F4148">
        <w:t xml:space="preserve">Both 4-post and </w:t>
      </w:r>
      <w:r w:rsidR="00E923AA">
        <w:t>7-</w:t>
      </w:r>
      <w:r w:rsidR="00BD797A">
        <w:t>p</w:t>
      </w:r>
      <w:r w:rsidR="00E923AA">
        <w:t xml:space="preserve">ost </w:t>
      </w:r>
      <w:r w:rsidR="00BD797A">
        <w:t xml:space="preserve">shaker rig </w:t>
      </w:r>
      <w:r w:rsidR="00B674C1">
        <w:t xml:space="preserve">tests suggest </w:t>
      </w:r>
      <w:r w:rsidR="00BD797A">
        <w:t xml:space="preserve">immediately </w:t>
      </w:r>
      <w:r w:rsidR="00B674C1">
        <w:t>setup changes</w:t>
      </w:r>
      <w:r w:rsidR="00BD797A">
        <w:t xml:space="preserve"> and test plans</w:t>
      </w:r>
      <w:r w:rsidR="00B674C1">
        <w:t xml:space="preserve"> </w:t>
      </w:r>
      <w:r w:rsidR="00BD797A">
        <w:t>which are applicable to real racing events.</w:t>
      </w:r>
      <w:r w:rsidR="005F4148">
        <w:t xml:space="preserve"> Because numerous racing series rely on aerodynamic elements, the 7-post rig is the best solution for its ability to replicate and analyze aerodynamic, braking, and cornering behaviors.</w:t>
      </w:r>
    </w:p>
    <w:p w14:paraId="6068ABED" w14:textId="35723D52" w:rsidR="00FB07C9" w:rsidRDefault="00FB07C9">
      <w:pPr>
        <w:rPr>
          <w:rFonts w:ascii="Times New Roman" w:eastAsia="Times New Roman" w:hAnsi="Times New Roman" w:cs="Times New Roman"/>
          <w:b/>
          <w:color w:val="C00000"/>
          <w:sz w:val="32"/>
          <w:szCs w:val="28"/>
        </w:rPr>
      </w:pPr>
      <w:r>
        <w:br w:type="page"/>
      </w:r>
    </w:p>
    <w:p w14:paraId="716CCC0A" w14:textId="4ED51A8E" w:rsidR="00584B1C" w:rsidRPr="00584B1C" w:rsidRDefault="00584B1C" w:rsidP="00D51A67">
      <w:pPr>
        <w:pStyle w:val="Heading1"/>
      </w:pPr>
      <w:bookmarkStart w:id="1" w:name="_Toc185360059"/>
      <w:r>
        <w:lastRenderedPageBreak/>
        <w:t>Executive Summary</w:t>
      </w:r>
      <w:bookmarkEnd w:id="1"/>
    </w:p>
    <w:p w14:paraId="1B9DFBFC" w14:textId="2E871E9A" w:rsidR="00C744C2" w:rsidRDefault="00C13FE2" w:rsidP="0025356E">
      <w:r>
        <w:tab/>
        <w:t xml:space="preserve">This paper explores methods of testing race car suspension performance </w:t>
      </w:r>
      <w:r w:rsidR="008A253A">
        <w:t>to</w:t>
      </w:r>
      <w:r>
        <w:t xml:space="preserve"> more effectively develop suspension setup adjustments.</w:t>
      </w:r>
      <w:r w:rsidR="00E93D79">
        <w:t xml:space="preserve"> </w:t>
      </w:r>
      <w:r w:rsidR="00E93D79">
        <w:t xml:space="preserve">Advancements in technology make it more accessible for racing teams at all levels to dive into data analysis, allowing them to make </w:t>
      </w:r>
      <w:r w:rsidR="00E93D79">
        <w:t>higher performing</w:t>
      </w:r>
      <w:r w:rsidR="00E93D79">
        <w:t xml:space="preserve"> vehicle adjustments.</w:t>
      </w:r>
      <w:r w:rsidR="00E36D0C">
        <w:t xml:space="preserve"> </w:t>
      </w:r>
      <w:r w:rsidR="00E93D79">
        <w:t>However, d</w:t>
      </w:r>
      <w:r w:rsidR="00107C8D">
        <w:t xml:space="preserve">ue to limited track time and high operating costs of real track testing for race cars, teams look towards laboratory testing to </w:t>
      </w:r>
      <w:r w:rsidR="008A253A">
        <w:t>become</w:t>
      </w:r>
      <w:r w:rsidR="00107C8D">
        <w:t xml:space="preserve"> </w:t>
      </w:r>
      <w:r w:rsidR="00E93D79">
        <w:t xml:space="preserve">more </w:t>
      </w:r>
      <w:r w:rsidR="00107C8D">
        <w:t xml:space="preserve">prepared </w:t>
      </w:r>
      <w:r w:rsidR="008A253A">
        <w:t>for</w:t>
      </w:r>
      <w:r w:rsidR="00107C8D">
        <w:t xml:space="preserve"> race events.</w:t>
      </w:r>
      <w:r w:rsidR="00E93D79">
        <w:t xml:space="preserve"> </w:t>
      </w:r>
      <w:r w:rsidR="006B7C88">
        <w:t>Arriving to racing events with an already dialed-in suspension package will allocate more testing time to fine tuning vehicle performance and therefore a higher potential for victory.</w:t>
      </w:r>
    </w:p>
    <w:p w14:paraId="1FE9B94A" w14:textId="1327B4C4" w:rsidR="00862837" w:rsidRDefault="00C744C2" w:rsidP="0025356E">
      <w:r>
        <w:tab/>
      </w:r>
      <w:r w:rsidR="00430031">
        <w:t xml:space="preserve">The project design </w:t>
      </w:r>
      <w:r w:rsidR="00AB064A">
        <w:t>requirements</w:t>
      </w:r>
      <w:r w:rsidR="00430031">
        <w:t xml:space="preserve"> are to achieve optimal </w:t>
      </w:r>
      <w:r w:rsidR="00862837">
        <w:t>mechanical and aerodynamic grip balance</w:t>
      </w:r>
      <w:r w:rsidR="00400A49">
        <w:t>, ensure the structural integrity of components, and validate vehicle design decisions.</w:t>
      </w:r>
      <w:r w:rsidR="00616CCC">
        <w:t xml:space="preserve"> </w:t>
      </w:r>
      <w:r w:rsidR="00616CCC">
        <w:t>A desirable approach would allow racing teams to evaluate vehicle behavior in conjunction with the sensitivity of suspension parameters for specific tracks and vehicles.</w:t>
      </w:r>
      <w:r w:rsidR="00A9202E">
        <w:t xml:space="preserve"> </w:t>
      </w:r>
      <w:r w:rsidR="00616CCC">
        <w:t xml:space="preserve">Ideally, suspension setup adjustments and test plans are experimentally validated and implemented within a short time frame. </w:t>
      </w:r>
      <w:r w:rsidR="001F2028">
        <w:t xml:space="preserve">Functionally, a testing solution must generate results that inform engineering staff </w:t>
      </w:r>
      <w:r w:rsidR="008A253A">
        <w:t>of</w:t>
      </w:r>
      <w:r w:rsidR="001F2028">
        <w:t xml:space="preserve"> specific changes that need to be made to change suspension behavior. </w:t>
      </w:r>
    </w:p>
    <w:p w14:paraId="22CBF320" w14:textId="05DB4BAE" w:rsidR="000815F2" w:rsidRDefault="00862837" w:rsidP="0025356E">
      <w:r>
        <w:tab/>
      </w:r>
      <w:r w:rsidR="001D6695">
        <w:t>The proposed solution is 7-Post Shaker Rig testing, which records suspension performance data while a car is responding to a simulated racetrack.</w:t>
      </w:r>
      <w:r w:rsidR="00616AA9">
        <w:t xml:space="preserve"> A </w:t>
      </w:r>
      <w:r w:rsidR="008A253A">
        <w:t>7-post</w:t>
      </w:r>
      <w:r w:rsidR="00616AA9">
        <w:t xml:space="preserve"> rig is constructed of </w:t>
      </w:r>
      <w:r w:rsidR="008A253A">
        <w:t>four-wheel</w:t>
      </w:r>
      <w:r w:rsidR="00616AA9">
        <w:t xml:space="preserve"> actuators which simulate bumps in the road and three aero-loaders that provide aerodynamic, braking, and cornering forces to the vehicle’s chassis. Together with a sophisticated data acquisition system, </w:t>
      </w:r>
      <w:r w:rsidR="00420F3F">
        <w:t xml:space="preserve">the </w:t>
      </w:r>
      <w:r w:rsidR="008A253A">
        <w:t>7-post</w:t>
      </w:r>
      <w:r w:rsidR="00420F3F">
        <w:t xml:space="preserve"> rig is capable of recording precise metrics such as wheel load disturbance, ride height variation, and torsion stiffness which provide insights to the performance of the race car.</w:t>
      </w:r>
      <w:r w:rsidR="00CC0E40">
        <w:t xml:space="preserve"> While not included as the sole solution, the use of Kinematics &amp; Compliance Testing would be complimentary to 7 post rig testing because it provides insights </w:t>
      </w:r>
      <w:r w:rsidR="008A253A">
        <w:t>into</w:t>
      </w:r>
      <w:r w:rsidR="00CC0E40">
        <w:t xml:space="preserve"> deep rooted suspension behaviors that are more challenging to address alone.</w:t>
      </w:r>
    </w:p>
    <w:p w14:paraId="75DC9F34" w14:textId="014A753E" w:rsidR="00584B1C" w:rsidRPr="00A9202E" w:rsidRDefault="000815F2" w:rsidP="0025356E">
      <w:r>
        <w:tab/>
      </w:r>
      <w:r w:rsidR="00B41581">
        <w:t xml:space="preserve">The addition of 7 post rig testing to a racing team’s agenda would offer </w:t>
      </w:r>
      <w:r w:rsidR="00CF5918">
        <w:t>significant</w:t>
      </w:r>
      <w:r w:rsidR="00B56106">
        <w:t xml:space="preserve"> handling </w:t>
      </w:r>
      <w:r w:rsidR="00796E0F">
        <w:t>performance gains for specific track and car combinations.</w:t>
      </w:r>
      <w:r w:rsidR="00B41581">
        <w:t xml:space="preserve"> </w:t>
      </w:r>
      <w:r w:rsidR="004F4A41">
        <w:t>The widespread use of 7 post shaker rigs would be accompanied by more competitive racing series</w:t>
      </w:r>
      <w:r w:rsidR="00D17AD2">
        <w:t xml:space="preserve"> which would increase market appeal</w:t>
      </w:r>
      <w:r w:rsidR="004F4A41">
        <w:t>.</w:t>
      </w:r>
      <w:r w:rsidR="00D17AD2">
        <w:t xml:space="preserve"> </w:t>
      </w:r>
      <w:r w:rsidR="005354F9">
        <w:t>The decrease in travel and financial demands compared to traditional track testing make 7 post testing appealing to all racing levels for logistical and environmental reasons.</w:t>
      </w:r>
      <w:r w:rsidR="00C7259C">
        <w:br w:type="page"/>
      </w:r>
    </w:p>
    <w:sdt>
      <w:sdtPr>
        <w:rPr>
          <w:rFonts w:asciiTheme="minorHAnsi" w:eastAsiaTheme="minorHAnsi" w:hAnsiTheme="minorHAnsi" w:cstheme="minorBidi"/>
          <w:color w:val="auto"/>
          <w:sz w:val="22"/>
          <w:szCs w:val="22"/>
        </w:rPr>
        <w:id w:val="288173068"/>
        <w:docPartObj>
          <w:docPartGallery w:val="Table of Contents"/>
          <w:docPartUnique/>
        </w:docPartObj>
      </w:sdtPr>
      <w:sdtEndPr>
        <w:rPr>
          <w:b/>
          <w:bCs/>
          <w:noProof/>
          <w:sz w:val="24"/>
        </w:rPr>
      </w:sdtEndPr>
      <w:sdtContent>
        <w:p w14:paraId="4036AE42" w14:textId="0586CE4B" w:rsidR="0025356E" w:rsidRDefault="006170CC" w:rsidP="006170CC">
          <w:pPr>
            <w:pStyle w:val="FrontMatterHdr"/>
          </w:pPr>
          <w:r>
            <w:t xml:space="preserve">Table of </w:t>
          </w:r>
          <w:r w:rsidR="0025356E">
            <w:t>Contents</w:t>
          </w:r>
        </w:p>
        <w:p w14:paraId="0C0E89D1" w14:textId="259AC27D" w:rsidR="00A6359F" w:rsidRDefault="0025356E">
          <w:pPr>
            <w:pStyle w:val="TOC1"/>
            <w:tabs>
              <w:tab w:val="right" w:leader="dot" w:pos="9350"/>
            </w:tabs>
            <w:rPr>
              <w:rFonts w:eastAsiaTheme="minorEastAsia"/>
              <w:noProof/>
              <w:kern w:val="2"/>
              <w:szCs w:val="24"/>
              <w14:ligatures w14:val="standardContextual"/>
            </w:rPr>
          </w:pPr>
          <w:r>
            <w:fldChar w:fldCharType="begin"/>
          </w:r>
          <w:r>
            <w:instrText xml:space="preserve"> TOC \o "1-3" \h \z \u </w:instrText>
          </w:r>
          <w:r>
            <w:fldChar w:fldCharType="separate"/>
          </w:r>
          <w:hyperlink w:anchor="_Toc185360058" w:history="1">
            <w:r w:rsidR="00A6359F" w:rsidRPr="000C52B6">
              <w:rPr>
                <w:rStyle w:val="Hyperlink"/>
                <w:noProof/>
              </w:rPr>
              <w:t>Abstract</w:t>
            </w:r>
            <w:r w:rsidR="00A6359F">
              <w:rPr>
                <w:noProof/>
                <w:webHidden/>
              </w:rPr>
              <w:tab/>
            </w:r>
            <w:r w:rsidR="00A6359F">
              <w:rPr>
                <w:noProof/>
                <w:webHidden/>
              </w:rPr>
              <w:fldChar w:fldCharType="begin"/>
            </w:r>
            <w:r w:rsidR="00A6359F">
              <w:rPr>
                <w:noProof/>
                <w:webHidden/>
              </w:rPr>
              <w:instrText xml:space="preserve"> PAGEREF _Toc185360058 \h </w:instrText>
            </w:r>
            <w:r w:rsidR="00A6359F">
              <w:rPr>
                <w:noProof/>
                <w:webHidden/>
              </w:rPr>
            </w:r>
            <w:r w:rsidR="00A6359F">
              <w:rPr>
                <w:noProof/>
                <w:webHidden/>
              </w:rPr>
              <w:fldChar w:fldCharType="separate"/>
            </w:r>
            <w:r w:rsidR="00DA4371">
              <w:rPr>
                <w:noProof/>
                <w:webHidden/>
              </w:rPr>
              <w:t>1</w:t>
            </w:r>
            <w:r w:rsidR="00A6359F">
              <w:rPr>
                <w:noProof/>
                <w:webHidden/>
              </w:rPr>
              <w:fldChar w:fldCharType="end"/>
            </w:r>
          </w:hyperlink>
        </w:p>
        <w:p w14:paraId="24C9D6C4" w14:textId="6613D381" w:rsidR="00A6359F" w:rsidRDefault="00A6359F">
          <w:pPr>
            <w:pStyle w:val="TOC1"/>
            <w:tabs>
              <w:tab w:val="right" w:leader="dot" w:pos="9350"/>
            </w:tabs>
            <w:rPr>
              <w:rFonts w:eastAsiaTheme="minorEastAsia"/>
              <w:noProof/>
              <w:kern w:val="2"/>
              <w:szCs w:val="24"/>
              <w14:ligatures w14:val="standardContextual"/>
            </w:rPr>
          </w:pPr>
          <w:hyperlink w:anchor="_Toc185360059" w:history="1">
            <w:r w:rsidRPr="000C52B6">
              <w:rPr>
                <w:rStyle w:val="Hyperlink"/>
                <w:noProof/>
              </w:rPr>
              <w:t>Executive Summary</w:t>
            </w:r>
            <w:r>
              <w:rPr>
                <w:noProof/>
                <w:webHidden/>
              </w:rPr>
              <w:tab/>
            </w:r>
            <w:r>
              <w:rPr>
                <w:noProof/>
                <w:webHidden/>
              </w:rPr>
              <w:fldChar w:fldCharType="begin"/>
            </w:r>
            <w:r>
              <w:rPr>
                <w:noProof/>
                <w:webHidden/>
              </w:rPr>
              <w:instrText xml:space="preserve"> PAGEREF _Toc185360059 \h </w:instrText>
            </w:r>
            <w:r>
              <w:rPr>
                <w:noProof/>
                <w:webHidden/>
              </w:rPr>
            </w:r>
            <w:r>
              <w:rPr>
                <w:noProof/>
                <w:webHidden/>
              </w:rPr>
              <w:fldChar w:fldCharType="separate"/>
            </w:r>
            <w:r w:rsidR="00DA4371">
              <w:rPr>
                <w:noProof/>
                <w:webHidden/>
              </w:rPr>
              <w:t>2</w:t>
            </w:r>
            <w:r>
              <w:rPr>
                <w:noProof/>
                <w:webHidden/>
              </w:rPr>
              <w:fldChar w:fldCharType="end"/>
            </w:r>
          </w:hyperlink>
        </w:p>
        <w:p w14:paraId="6E40EDC0" w14:textId="72D6029E" w:rsidR="00A6359F" w:rsidRDefault="00A6359F">
          <w:pPr>
            <w:pStyle w:val="TOC1"/>
            <w:tabs>
              <w:tab w:val="right" w:leader="dot" w:pos="9350"/>
            </w:tabs>
            <w:rPr>
              <w:rFonts w:eastAsiaTheme="minorEastAsia"/>
              <w:noProof/>
              <w:kern w:val="2"/>
              <w:szCs w:val="24"/>
              <w14:ligatures w14:val="standardContextual"/>
            </w:rPr>
          </w:pPr>
          <w:hyperlink w:anchor="_Toc185360060" w:history="1">
            <w:r w:rsidRPr="000C52B6">
              <w:rPr>
                <w:rStyle w:val="Hyperlink"/>
                <w:noProof/>
              </w:rPr>
              <w:t>Problem Analysis</w:t>
            </w:r>
            <w:r>
              <w:rPr>
                <w:noProof/>
                <w:webHidden/>
              </w:rPr>
              <w:tab/>
            </w:r>
            <w:r>
              <w:rPr>
                <w:noProof/>
                <w:webHidden/>
              </w:rPr>
              <w:fldChar w:fldCharType="begin"/>
            </w:r>
            <w:r>
              <w:rPr>
                <w:noProof/>
                <w:webHidden/>
              </w:rPr>
              <w:instrText xml:space="preserve"> PAGEREF _Toc185360060 \h </w:instrText>
            </w:r>
            <w:r>
              <w:rPr>
                <w:noProof/>
                <w:webHidden/>
              </w:rPr>
            </w:r>
            <w:r>
              <w:rPr>
                <w:noProof/>
                <w:webHidden/>
              </w:rPr>
              <w:fldChar w:fldCharType="separate"/>
            </w:r>
            <w:r w:rsidR="00DA4371">
              <w:rPr>
                <w:noProof/>
                <w:webHidden/>
              </w:rPr>
              <w:t>5</w:t>
            </w:r>
            <w:r>
              <w:rPr>
                <w:noProof/>
                <w:webHidden/>
              </w:rPr>
              <w:fldChar w:fldCharType="end"/>
            </w:r>
          </w:hyperlink>
        </w:p>
        <w:p w14:paraId="4BEDC2B4" w14:textId="117DE712" w:rsidR="00A6359F" w:rsidRDefault="00A6359F">
          <w:pPr>
            <w:pStyle w:val="TOC2"/>
            <w:tabs>
              <w:tab w:val="right" w:leader="dot" w:pos="9350"/>
            </w:tabs>
            <w:rPr>
              <w:rFonts w:eastAsiaTheme="minorEastAsia"/>
              <w:noProof/>
              <w:kern w:val="2"/>
              <w:szCs w:val="24"/>
              <w14:ligatures w14:val="standardContextual"/>
            </w:rPr>
          </w:pPr>
          <w:hyperlink w:anchor="_Toc185360061" w:history="1">
            <w:r w:rsidRPr="000C52B6">
              <w:rPr>
                <w:rStyle w:val="Hyperlink"/>
                <w:noProof/>
              </w:rPr>
              <w:t>Overview of problem and its significance</w:t>
            </w:r>
            <w:r>
              <w:rPr>
                <w:noProof/>
                <w:webHidden/>
              </w:rPr>
              <w:tab/>
            </w:r>
            <w:r>
              <w:rPr>
                <w:noProof/>
                <w:webHidden/>
              </w:rPr>
              <w:fldChar w:fldCharType="begin"/>
            </w:r>
            <w:r>
              <w:rPr>
                <w:noProof/>
                <w:webHidden/>
              </w:rPr>
              <w:instrText xml:space="preserve"> PAGEREF _Toc185360061 \h </w:instrText>
            </w:r>
            <w:r>
              <w:rPr>
                <w:noProof/>
                <w:webHidden/>
              </w:rPr>
            </w:r>
            <w:r>
              <w:rPr>
                <w:noProof/>
                <w:webHidden/>
              </w:rPr>
              <w:fldChar w:fldCharType="separate"/>
            </w:r>
            <w:r w:rsidR="00DA4371">
              <w:rPr>
                <w:noProof/>
                <w:webHidden/>
              </w:rPr>
              <w:t>5</w:t>
            </w:r>
            <w:r>
              <w:rPr>
                <w:noProof/>
                <w:webHidden/>
              </w:rPr>
              <w:fldChar w:fldCharType="end"/>
            </w:r>
          </w:hyperlink>
        </w:p>
        <w:p w14:paraId="7B535937" w14:textId="42E0E499" w:rsidR="00A6359F" w:rsidRDefault="00A6359F">
          <w:pPr>
            <w:pStyle w:val="TOC2"/>
            <w:tabs>
              <w:tab w:val="right" w:leader="dot" w:pos="9350"/>
            </w:tabs>
            <w:rPr>
              <w:rFonts w:eastAsiaTheme="minorEastAsia"/>
              <w:noProof/>
              <w:kern w:val="2"/>
              <w:szCs w:val="24"/>
              <w14:ligatures w14:val="standardContextual"/>
            </w:rPr>
          </w:pPr>
          <w:hyperlink w:anchor="_Toc185360062" w:history="1">
            <w:r w:rsidRPr="000C52B6">
              <w:rPr>
                <w:rStyle w:val="Hyperlink"/>
                <w:noProof/>
              </w:rPr>
              <w:t>STEM fundamentals of problem</w:t>
            </w:r>
            <w:r>
              <w:rPr>
                <w:noProof/>
                <w:webHidden/>
              </w:rPr>
              <w:tab/>
            </w:r>
            <w:r>
              <w:rPr>
                <w:noProof/>
                <w:webHidden/>
              </w:rPr>
              <w:fldChar w:fldCharType="begin"/>
            </w:r>
            <w:r>
              <w:rPr>
                <w:noProof/>
                <w:webHidden/>
              </w:rPr>
              <w:instrText xml:space="preserve"> PAGEREF _Toc185360062 \h </w:instrText>
            </w:r>
            <w:r>
              <w:rPr>
                <w:noProof/>
                <w:webHidden/>
              </w:rPr>
            </w:r>
            <w:r>
              <w:rPr>
                <w:noProof/>
                <w:webHidden/>
              </w:rPr>
              <w:fldChar w:fldCharType="separate"/>
            </w:r>
            <w:r w:rsidR="00DA4371">
              <w:rPr>
                <w:noProof/>
                <w:webHidden/>
              </w:rPr>
              <w:t>5</w:t>
            </w:r>
            <w:r>
              <w:rPr>
                <w:noProof/>
                <w:webHidden/>
              </w:rPr>
              <w:fldChar w:fldCharType="end"/>
            </w:r>
          </w:hyperlink>
        </w:p>
        <w:p w14:paraId="47928D6A" w14:textId="6C373F4B" w:rsidR="00A6359F" w:rsidRDefault="00A6359F">
          <w:pPr>
            <w:pStyle w:val="TOC2"/>
            <w:tabs>
              <w:tab w:val="right" w:leader="dot" w:pos="9350"/>
            </w:tabs>
            <w:rPr>
              <w:rFonts w:eastAsiaTheme="minorEastAsia"/>
              <w:noProof/>
              <w:kern w:val="2"/>
              <w:szCs w:val="24"/>
              <w14:ligatures w14:val="standardContextual"/>
            </w:rPr>
          </w:pPr>
          <w:hyperlink w:anchor="_Toc185360063" w:history="1">
            <w:r w:rsidRPr="000C52B6">
              <w:rPr>
                <w:rStyle w:val="Hyperlink"/>
                <w:noProof/>
              </w:rPr>
              <w:t>Lessons from prior responses to the problem</w:t>
            </w:r>
            <w:r>
              <w:rPr>
                <w:noProof/>
                <w:webHidden/>
              </w:rPr>
              <w:tab/>
            </w:r>
            <w:r>
              <w:rPr>
                <w:noProof/>
                <w:webHidden/>
              </w:rPr>
              <w:fldChar w:fldCharType="begin"/>
            </w:r>
            <w:r>
              <w:rPr>
                <w:noProof/>
                <w:webHidden/>
              </w:rPr>
              <w:instrText xml:space="preserve"> PAGEREF _Toc185360063 \h </w:instrText>
            </w:r>
            <w:r>
              <w:rPr>
                <w:noProof/>
                <w:webHidden/>
              </w:rPr>
            </w:r>
            <w:r>
              <w:rPr>
                <w:noProof/>
                <w:webHidden/>
              </w:rPr>
              <w:fldChar w:fldCharType="separate"/>
            </w:r>
            <w:r w:rsidR="00DA4371">
              <w:rPr>
                <w:noProof/>
                <w:webHidden/>
              </w:rPr>
              <w:t>7</w:t>
            </w:r>
            <w:r>
              <w:rPr>
                <w:noProof/>
                <w:webHidden/>
              </w:rPr>
              <w:fldChar w:fldCharType="end"/>
            </w:r>
          </w:hyperlink>
        </w:p>
        <w:p w14:paraId="5C47EDDA" w14:textId="4C8D5CBB" w:rsidR="00A6359F" w:rsidRDefault="00A6359F">
          <w:pPr>
            <w:pStyle w:val="TOC2"/>
            <w:tabs>
              <w:tab w:val="right" w:leader="dot" w:pos="9350"/>
            </w:tabs>
            <w:rPr>
              <w:rFonts w:eastAsiaTheme="minorEastAsia"/>
              <w:noProof/>
              <w:kern w:val="2"/>
              <w:szCs w:val="24"/>
              <w14:ligatures w14:val="standardContextual"/>
            </w:rPr>
          </w:pPr>
          <w:hyperlink w:anchor="_Toc185360064" w:history="1">
            <w:r w:rsidRPr="000C52B6">
              <w:rPr>
                <w:rStyle w:val="Hyperlink"/>
                <w:noProof/>
              </w:rPr>
              <w:t>Project objectives and constraints</w:t>
            </w:r>
            <w:r>
              <w:rPr>
                <w:noProof/>
                <w:webHidden/>
              </w:rPr>
              <w:tab/>
            </w:r>
            <w:r>
              <w:rPr>
                <w:noProof/>
                <w:webHidden/>
              </w:rPr>
              <w:fldChar w:fldCharType="begin"/>
            </w:r>
            <w:r>
              <w:rPr>
                <w:noProof/>
                <w:webHidden/>
              </w:rPr>
              <w:instrText xml:space="preserve"> PAGEREF _Toc185360064 \h </w:instrText>
            </w:r>
            <w:r>
              <w:rPr>
                <w:noProof/>
                <w:webHidden/>
              </w:rPr>
            </w:r>
            <w:r>
              <w:rPr>
                <w:noProof/>
                <w:webHidden/>
              </w:rPr>
              <w:fldChar w:fldCharType="separate"/>
            </w:r>
            <w:r w:rsidR="00DA4371">
              <w:rPr>
                <w:noProof/>
                <w:webHidden/>
              </w:rPr>
              <w:t>7</w:t>
            </w:r>
            <w:r>
              <w:rPr>
                <w:noProof/>
                <w:webHidden/>
              </w:rPr>
              <w:fldChar w:fldCharType="end"/>
            </w:r>
          </w:hyperlink>
        </w:p>
        <w:p w14:paraId="4E7CB5F0" w14:textId="2590E1E8" w:rsidR="00A6359F" w:rsidRDefault="00A6359F">
          <w:pPr>
            <w:pStyle w:val="TOC1"/>
            <w:tabs>
              <w:tab w:val="right" w:leader="dot" w:pos="9350"/>
            </w:tabs>
            <w:rPr>
              <w:rFonts w:eastAsiaTheme="minorEastAsia"/>
              <w:noProof/>
              <w:kern w:val="2"/>
              <w:szCs w:val="24"/>
              <w14:ligatures w14:val="standardContextual"/>
            </w:rPr>
          </w:pPr>
          <w:hyperlink w:anchor="_Toc185360065" w:history="1">
            <w:r w:rsidRPr="000C52B6">
              <w:rPr>
                <w:rStyle w:val="Hyperlink"/>
                <w:noProof/>
              </w:rPr>
              <w:t>Candidate Solutions</w:t>
            </w:r>
            <w:r>
              <w:rPr>
                <w:noProof/>
                <w:webHidden/>
              </w:rPr>
              <w:tab/>
            </w:r>
            <w:r>
              <w:rPr>
                <w:noProof/>
                <w:webHidden/>
              </w:rPr>
              <w:fldChar w:fldCharType="begin"/>
            </w:r>
            <w:r>
              <w:rPr>
                <w:noProof/>
                <w:webHidden/>
              </w:rPr>
              <w:instrText xml:space="preserve"> PAGEREF _Toc185360065 \h </w:instrText>
            </w:r>
            <w:r>
              <w:rPr>
                <w:noProof/>
                <w:webHidden/>
              </w:rPr>
            </w:r>
            <w:r>
              <w:rPr>
                <w:noProof/>
                <w:webHidden/>
              </w:rPr>
              <w:fldChar w:fldCharType="separate"/>
            </w:r>
            <w:r w:rsidR="00DA4371">
              <w:rPr>
                <w:noProof/>
                <w:webHidden/>
              </w:rPr>
              <w:t>8</w:t>
            </w:r>
            <w:r>
              <w:rPr>
                <w:noProof/>
                <w:webHidden/>
              </w:rPr>
              <w:fldChar w:fldCharType="end"/>
            </w:r>
          </w:hyperlink>
        </w:p>
        <w:p w14:paraId="215C87B0" w14:textId="5D318E27" w:rsidR="00A6359F" w:rsidRDefault="00A6359F">
          <w:pPr>
            <w:pStyle w:val="TOC2"/>
            <w:tabs>
              <w:tab w:val="right" w:leader="dot" w:pos="9350"/>
            </w:tabs>
            <w:rPr>
              <w:rFonts w:eastAsiaTheme="minorEastAsia"/>
              <w:noProof/>
              <w:kern w:val="2"/>
              <w:szCs w:val="24"/>
              <w14:ligatures w14:val="standardContextual"/>
            </w:rPr>
          </w:pPr>
          <w:hyperlink w:anchor="_Toc185360066" w:history="1">
            <w:r w:rsidRPr="000C52B6">
              <w:rPr>
                <w:rStyle w:val="Hyperlink"/>
                <w:noProof/>
              </w:rPr>
              <w:t>Scope of Solutions Considered</w:t>
            </w:r>
            <w:r>
              <w:rPr>
                <w:noProof/>
                <w:webHidden/>
              </w:rPr>
              <w:tab/>
            </w:r>
            <w:r>
              <w:rPr>
                <w:noProof/>
                <w:webHidden/>
              </w:rPr>
              <w:fldChar w:fldCharType="begin"/>
            </w:r>
            <w:r>
              <w:rPr>
                <w:noProof/>
                <w:webHidden/>
              </w:rPr>
              <w:instrText xml:space="preserve"> PAGEREF _Toc185360066 \h </w:instrText>
            </w:r>
            <w:r>
              <w:rPr>
                <w:noProof/>
                <w:webHidden/>
              </w:rPr>
            </w:r>
            <w:r>
              <w:rPr>
                <w:noProof/>
                <w:webHidden/>
              </w:rPr>
              <w:fldChar w:fldCharType="separate"/>
            </w:r>
            <w:r w:rsidR="00DA4371">
              <w:rPr>
                <w:noProof/>
                <w:webHidden/>
              </w:rPr>
              <w:t>8</w:t>
            </w:r>
            <w:r>
              <w:rPr>
                <w:noProof/>
                <w:webHidden/>
              </w:rPr>
              <w:fldChar w:fldCharType="end"/>
            </w:r>
          </w:hyperlink>
        </w:p>
        <w:p w14:paraId="75CE3A0F" w14:textId="6D49CC25" w:rsidR="00A6359F" w:rsidRDefault="00A6359F">
          <w:pPr>
            <w:pStyle w:val="TOC3"/>
            <w:tabs>
              <w:tab w:val="right" w:leader="dot" w:pos="9350"/>
            </w:tabs>
            <w:rPr>
              <w:rFonts w:eastAsiaTheme="minorEastAsia"/>
              <w:noProof/>
              <w:kern w:val="2"/>
              <w:szCs w:val="24"/>
              <w14:ligatures w14:val="standardContextual"/>
            </w:rPr>
          </w:pPr>
          <w:hyperlink w:anchor="_Toc185360067" w:history="1">
            <w:r w:rsidRPr="000C52B6">
              <w:rPr>
                <w:rStyle w:val="Hyperlink"/>
                <w:noProof/>
              </w:rPr>
              <w:t>Track Testing</w:t>
            </w:r>
            <w:r>
              <w:rPr>
                <w:noProof/>
                <w:webHidden/>
              </w:rPr>
              <w:tab/>
            </w:r>
            <w:r>
              <w:rPr>
                <w:noProof/>
                <w:webHidden/>
              </w:rPr>
              <w:fldChar w:fldCharType="begin"/>
            </w:r>
            <w:r>
              <w:rPr>
                <w:noProof/>
                <w:webHidden/>
              </w:rPr>
              <w:instrText xml:space="preserve"> PAGEREF _Toc185360067 \h </w:instrText>
            </w:r>
            <w:r>
              <w:rPr>
                <w:noProof/>
                <w:webHidden/>
              </w:rPr>
            </w:r>
            <w:r>
              <w:rPr>
                <w:noProof/>
                <w:webHidden/>
              </w:rPr>
              <w:fldChar w:fldCharType="separate"/>
            </w:r>
            <w:r w:rsidR="00DA4371">
              <w:rPr>
                <w:noProof/>
                <w:webHidden/>
              </w:rPr>
              <w:t>8</w:t>
            </w:r>
            <w:r>
              <w:rPr>
                <w:noProof/>
                <w:webHidden/>
              </w:rPr>
              <w:fldChar w:fldCharType="end"/>
            </w:r>
          </w:hyperlink>
        </w:p>
        <w:p w14:paraId="03964A76" w14:textId="2B5CCCCD" w:rsidR="00A6359F" w:rsidRDefault="00A6359F">
          <w:pPr>
            <w:pStyle w:val="TOC3"/>
            <w:tabs>
              <w:tab w:val="right" w:leader="dot" w:pos="9350"/>
            </w:tabs>
            <w:rPr>
              <w:rFonts w:eastAsiaTheme="minorEastAsia"/>
              <w:noProof/>
              <w:kern w:val="2"/>
              <w:szCs w:val="24"/>
              <w14:ligatures w14:val="standardContextual"/>
            </w:rPr>
          </w:pPr>
          <w:hyperlink w:anchor="_Toc185360068" w:history="1">
            <w:r w:rsidRPr="000C52B6">
              <w:rPr>
                <w:rStyle w:val="Hyperlink"/>
                <w:noProof/>
              </w:rPr>
              <w:t>Computer Simulation</w:t>
            </w:r>
            <w:r>
              <w:rPr>
                <w:noProof/>
                <w:webHidden/>
              </w:rPr>
              <w:tab/>
            </w:r>
            <w:r>
              <w:rPr>
                <w:noProof/>
                <w:webHidden/>
              </w:rPr>
              <w:fldChar w:fldCharType="begin"/>
            </w:r>
            <w:r>
              <w:rPr>
                <w:noProof/>
                <w:webHidden/>
              </w:rPr>
              <w:instrText xml:space="preserve"> PAGEREF _Toc185360068 \h </w:instrText>
            </w:r>
            <w:r>
              <w:rPr>
                <w:noProof/>
                <w:webHidden/>
              </w:rPr>
            </w:r>
            <w:r>
              <w:rPr>
                <w:noProof/>
                <w:webHidden/>
              </w:rPr>
              <w:fldChar w:fldCharType="separate"/>
            </w:r>
            <w:r w:rsidR="00DA4371">
              <w:rPr>
                <w:noProof/>
                <w:webHidden/>
              </w:rPr>
              <w:t>9</w:t>
            </w:r>
            <w:r>
              <w:rPr>
                <w:noProof/>
                <w:webHidden/>
              </w:rPr>
              <w:fldChar w:fldCharType="end"/>
            </w:r>
          </w:hyperlink>
        </w:p>
        <w:p w14:paraId="37B351D5" w14:textId="340E24DD" w:rsidR="00A6359F" w:rsidRDefault="00A6359F">
          <w:pPr>
            <w:pStyle w:val="TOC3"/>
            <w:tabs>
              <w:tab w:val="right" w:leader="dot" w:pos="9350"/>
            </w:tabs>
            <w:rPr>
              <w:rFonts w:eastAsiaTheme="minorEastAsia"/>
              <w:noProof/>
              <w:kern w:val="2"/>
              <w:szCs w:val="24"/>
              <w14:ligatures w14:val="standardContextual"/>
            </w:rPr>
          </w:pPr>
          <w:hyperlink w:anchor="_Toc185360069" w:history="1">
            <w:r w:rsidRPr="000C52B6">
              <w:rPr>
                <w:rStyle w:val="Hyperlink"/>
                <w:noProof/>
              </w:rPr>
              <w:t>Component Level Vehicle Testing</w:t>
            </w:r>
            <w:r>
              <w:rPr>
                <w:noProof/>
                <w:webHidden/>
              </w:rPr>
              <w:tab/>
            </w:r>
            <w:r>
              <w:rPr>
                <w:noProof/>
                <w:webHidden/>
              </w:rPr>
              <w:fldChar w:fldCharType="begin"/>
            </w:r>
            <w:r>
              <w:rPr>
                <w:noProof/>
                <w:webHidden/>
              </w:rPr>
              <w:instrText xml:space="preserve"> PAGEREF _Toc185360069 \h </w:instrText>
            </w:r>
            <w:r>
              <w:rPr>
                <w:noProof/>
                <w:webHidden/>
              </w:rPr>
            </w:r>
            <w:r>
              <w:rPr>
                <w:noProof/>
                <w:webHidden/>
              </w:rPr>
              <w:fldChar w:fldCharType="separate"/>
            </w:r>
            <w:r w:rsidR="00DA4371">
              <w:rPr>
                <w:noProof/>
                <w:webHidden/>
              </w:rPr>
              <w:t>9</w:t>
            </w:r>
            <w:r>
              <w:rPr>
                <w:noProof/>
                <w:webHidden/>
              </w:rPr>
              <w:fldChar w:fldCharType="end"/>
            </w:r>
          </w:hyperlink>
        </w:p>
        <w:p w14:paraId="75571E5C" w14:textId="79CFD2F5" w:rsidR="00A6359F" w:rsidRDefault="00A6359F">
          <w:pPr>
            <w:pStyle w:val="TOC3"/>
            <w:tabs>
              <w:tab w:val="right" w:leader="dot" w:pos="9350"/>
            </w:tabs>
            <w:rPr>
              <w:rFonts w:eastAsiaTheme="minorEastAsia"/>
              <w:noProof/>
              <w:kern w:val="2"/>
              <w:szCs w:val="24"/>
              <w14:ligatures w14:val="standardContextual"/>
            </w:rPr>
          </w:pPr>
          <w:hyperlink w:anchor="_Toc185360070" w:history="1">
            <w:r w:rsidRPr="000C52B6">
              <w:rPr>
                <w:rStyle w:val="Hyperlink"/>
                <w:noProof/>
              </w:rPr>
              <w:t>Full Vehicle Laboratory Testing</w:t>
            </w:r>
            <w:r>
              <w:rPr>
                <w:noProof/>
                <w:webHidden/>
              </w:rPr>
              <w:tab/>
            </w:r>
            <w:r>
              <w:rPr>
                <w:noProof/>
                <w:webHidden/>
              </w:rPr>
              <w:fldChar w:fldCharType="begin"/>
            </w:r>
            <w:r>
              <w:rPr>
                <w:noProof/>
                <w:webHidden/>
              </w:rPr>
              <w:instrText xml:space="preserve"> PAGEREF _Toc185360070 \h </w:instrText>
            </w:r>
            <w:r>
              <w:rPr>
                <w:noProof/>
                <w:webHidden/>
              </w:rPr>
            </w:r>
            <w:r>
              <w:rPr>
                <w:noProof/>
                <w:webHidden/>
              </w:rPr>
              <w:fldChar w:fldCharType="separate"/>
            </w:r>
            <w:r w:rsidR="00DA4371">
              <w:rPr>
                <w:noProof/>
                <w:webHidden/>
              </w:rPr>
              <w:t>12</w:t>
            </w:r>
            <w:r>
              <w:rPr>
                <w:noProof/>
                <w:webHidden/>
              </w:rPr>
              <w:fldChar w:fldCharType="end"/>
            </w:r>
          </w:hyperlink>
        </w:p>
        <w:p w14:paraId="2A34A24A" w14:textId="1BEED250" w:rsidR="00A6359F" w:rsidRDefault="00A6359F">
          <w:pPr>
            <w:pStyle w:val="TOC2"/>
            <w:tabs>
              <w:tab w:val="right" w:leader="dot" w:pos="9350"/>
            </w:tabs>
            <w:rPr>
              <w:rFonts w:eastAsiaTheme="minorEastAsia"/>
              <w:noProof/>
              <w:kern w:val="2"/>
              <w:szCs w:val="24"/>
              <w14:ligatures w14:val="standardContextual"/>
            </w:rPr>
          </w:pPr>
          <w:hyperlink w:anchor="_Toc185360071" w:history="1">
            <w:r w:rsidRPr="000C52B6">
              <w:rPr>
                <w:rStyle w:val="Hyperlink"/>
                <w:noProof/>
              </w:rPr>
              <w:t>Explanation of candidate solutions</w:t>
            </w:r>
            <w:r>
              <w:rPr>
                <w:noProof/>
                <w:webHidden/>
              </w:rPr>
              <w:tab/>
            </w:r>
            <w:r>
              <w:rPr>
                <w:noProof/>
                <w:webHidden/>
              </w:rPr>
              <w:fldChar w:fldCharType="begin"/>
            </w:r>
            <w:r>
              <w:rPr>
                <w:noProof/>
                <w:webHidden/>
              </w:rPr>
              <w:instrText xml:space="preserve"> PAGEREF _Toc185360071 \h </w:instrText>
            </w:r>
            <w:r>
              <w:rPr>
                <w:noProof/>
                <w:webHidden/>
              </w:rPr>
            </w:r>
            <w:r>
              <w:rPr>
                <w:noProof/>
                <w:webHidden/>
              </w:rPr>
              <w:fldChar w:fldCharType="separate"/>
            </w:r>
            <w:r w:rsidR="00DA4371">
              <w:rPr>
                <w:noProof/>
                <w:webHidden/>
              </w:rPr>
              <w:t>13</w:t>
            </w:r>
            <w:r>
              <w:rPr>
                <w:noProof/>
                <w:webHidden/>
              </w:rPr>
              <w:fldChar w:fldCharType="end"/>
            </w:r>
          </w:hyperlink>
        </w:p>
        <w:p w14:paraId="4042B5E4" w14:textId="0DA350D4" w:rsidR="00A6359F" w:rsidRDefault="00A6359F">
          <w:pPr>
            <w:pStyle w:val="TOC3"/>
            <w:tabs>
              <w:tab w:val="right" w:leader="dot" w:pos="9350"/>
            </w:tabs>
            <w:rPr>
              <w:rFonts w:eastAsiaTheme="minorEastAsia"/>
              <w:noProof/>
              <w:kern w:val="2"/>
              <w:szCs w:val="24"/>
              <w14:ligatures w14:val="standardContextual"/>
            </w:rPr>
          </w:pPr>
          <w:hyperlink w:anchor="_Toc185360072" w:history="1">
            <w:r w:rsidRPr="000C52B6">
              <w:rPr>
                <w:rStyle w:val="Hyperlink"/>
                <w:noProof/>
              </w:rPr>
              <w:t>4 Post Shaker Rig</w:t>
            </w:r>
            <w:r>
              <w:rPr>
                <w:noProof/>
                <w:webHidden/>
              </w:rPr>
              <w:tab/>
            </w:r>
            <w:r>
              <w:rPr>
                <w:noProof/>
                <w:webHidden/>
              </w:rPr>
              <w:fldChar w:fldCharType="begin"/>
            </w:r>
            <w:r>
              <w:rPr>
                <w:noProof/>
                <w:webHidden/>
              </w:rPr>
              <w:instrText xml:space="preserve"> PAGEREF _Toc185360072 \h </w:instrText>
            </w:r>
            <w:r>
              <w:rPr>
                <w:noProof/>
                <w:webHidden/>
              </w:rPr>
            </w:r>
            <w:r>
              <w:rPr>
                <w:noProof/>
                <w:webHidden/>
              </w:rPr>
              <w:fldChar w:fldCharType="separate"/>
            </w:r>
            <w:r w:rsidR="00DA4371">
              <w:rPr>
                <w:noProof/>
                <w:webHidden/>
              </w:rPr>
              <w:t>13</w:t>
            </w:r>
            <w:r>
              <w:rPr>
                <w:noProof/>
                <w:webHidden/>
              </w:rPr>
              <w:fldChar w:fldCharType="end"/>
            </w:r>
          </w:hyperlink>
        </w:p>
        <w:p w14:paraId="5A48D0D5" w14:textId="0ECDD401" w:rsidR="00A6359F" w:rsidRDefault="00A6359F">
          <w:pPr>
            <w:pStyle w:val="TOC3"/>
            <w:tabs>
              <w:tab w:val="right" w:leader="dot" w:pos="9350"/>
            </w:tabs>
            <w:rPr>
              <w:rFonts w:eastAsiaTheme="minorEastAsia"/>
              <w:noProof/>
              <w:kern w:val="2"/>
              <w:szCs w:val="24"/>
              <w14:ligatures w14:val="standardContextual"/>
            </w:rPr>
          </w:pPr>
          <w:hyperlink w:anchor="_Toc185360073" w:history="1">
            <w:r w:rsidRPr="000C52B6">
              <w:rPr>
                <w:rStyle w:val="Hyperlink"/>
                <w:noProof/>
              </w:rPr>
              <w:t>7 Post Shaker Rig</w:t>
            </w:r>
            <w:r>
              <w:rPr>
                <w:noProof/>
                <w:webHidden/>
              </w:rPr>
              <w:tab/>
            </w:r>
            <w:r>
              <w:rPr>
                <w:noProof/>
                <w:webHidden/>
              </w:rPr>
              <w:fldChar w:fldCharType="begin"/>
            </w:r>
            <w:r>
              <w:rPr>
                <w:noProof/>
                <w:webHidden/>
              </w:rPr>
              <w:instrText xml:space="preserve"> PAGEREF _Toc185360073 \h </w:instrText>
            </w:r>
            <w:r>
              <w:rPr>
                <w:noProof/>
                <w:webHidden/>
              </w:rPr>
            </w:r>
            <w:r>
              <w:rPr>
                <w:noProof/>
                <w:webHidden/>
              </w:rPr>
              <w:fldChar w:fldCharType="separate"/>
            </w:r>
            <w:r w:rsidR="00DA4371">
              <w:rPr>
                <w:noProof/>
                <w:webHidden/>
              </w:rPr>
              <w:t>14</w:t>
            </w:r>
            <w:r>
              <w:rPr>
                <w:noProof/>
                <w:webHidden/>
              </w:rPr>
              <w:fldChar w:fldCharType="end"/>
            </w:r>
          </w:hyperlink>
        </w:p>
        <w:p w14:paraId="36804F86" w14:textId="1977E3E8" w:rsidR="00A6359F" w:rsidRDefault="00A6359F">
          <w:pPr>
            <w:pStyle w:val="TOC3"/>
            <w:tabs>
              <w:tab w:val="right" w:leader="dot" w:pos="9350"/>
            </w:tabs>
            <w:rPr>
              <w:rFonts w:eastAsiaTheme="minorEastAsia"/>
              <w:noProof/>
              <w:kern w:val="2"/>
              <w:szCs w:val="24"/>
              <w14:ligatures w14:val="standardContextual"/>
            </w:rPr>
          </w:pPr>
          <w:hyperlink w:anchor="_Toc185360074" w:history="1">
            <w:r w:rsidRPr="000C52B6">
              <w:rPr>
                <w:rStyle w:val="Hyperlink"/>
                <w:noProof/>
              </w:rPr>
              <w:t>Kinematics and Compliance Testing</w:t>
            </w:r>
            <w:r>
              <w:rPr>
                <w:noProof/>
                <w:webHidden/>
              </w:rPr>
              <w:tab/>
            </w:r>
            <w:r>
              <w:rPr>
                <w:noProof/>
                <w:webHidden/>
              </w:rPr>
              <w:fldChar w:fldCharType="begin"/>
            </w:r>
            <w:r>
              <w:rPr>
                <w:noProof/>
                <w:webHidden/>
              </w:rPr>
              <w:instrText xml:space="preserve"> PAGEREF _Toc185360074 \h </w:instrText>
            </w:r>
            <w:r>
              <w:rPr>
                <w:noProof/>
                <w:webHidden/>
              </w:rPr>
            </w:r>
            <w:r>
              <w:rPr>
                <w:noProof/>
                <w:webHidden/>
              </w:rPr>
              <w:fldChar w:fldCharType="separate"/>
            </w:r>
            <w:r w:rsidR="00DA4371">
              <w:rPr>
                <w:noProof/>
                <w:webHidden/>
              </w:rPr>
              <w:t>16</w:t>
            </w:r>
            <w:r>
              <w:rPr>
                <w:noProof/>
                <w:webHidden/>
              </w:rPr>
              <w:fldChar w:fldCharType="end"/>
            </w:r>
          </w:hyperlink>
        </w:p>
        <w:p w14:paraId="7377A0D7" w14:textId="6970901E" w:rsidR="00A6359F" w:rsidRDefault="00A6359F">
          <w:pPr>
            <w:pStyle w:val="TOC2"/>
            <w:tabs>
              <w:tab w:val="right" w:leader="dot" w:pos="9350"/>
            </w:tabs>
            <w:rPr>
              <w:rFonts w:eastAsiaTheme="minorEastAsia"/>
              <w:noProof/>
              <w:kern w:val="2"/>
              <w:szCs w:val="24"/>
              <w14:ligatures w14:val="standardContextual"/>
            </w:rPr>
          </w:pPr>
          <w:hyperlink w:anchor="_Toc185360075" w:history="1">
            <w:r w:rsidRPr="000C52B6">
              <w:rPr>
                <w:rStyle w:val="Hyperlink"/>
                <w:noProof/>
              </w:rPr>
              <w:t>Comparative assessment of candidate solutions</w:t>
            </w:r>
            <w:r>
              <w:rPr>
                <w:noProof/>
                <w:webHidden/>
              </w:rPr>
              <w:tab/>
            </w:r>
            <w:r>
              <w:rPr>
                <w:noProof/>
                <w:webHidden/>
              </w:rPr>
              <w:fldChar w:fldCharType="begin"/>
            </w:r>
            <w:r>
              <w:rPr>
                <w:noProof/>
                <w:webHidden/>
              </w:rPr>
              <w:instrText xml:space="preserve"> PAGEREF _Toc185360075 \h </w:instrText>
            </w:r>
            <w:r>
              <w:rPr>
                <w:noProof/>
                <w:webHidden/>
              </w:rPr>
            </w:r>
            <w:r>
              <w:rPr>
                <w:noProof/>
                <w:webHidden/>
              </w:rPr>
              <w:fldChar w:fldCharType="separate"/>
            </w:r>
            <w:r w:rsidR="00DA4371">
              <w:rPr>
                <w:noProof/>
                <w:webHidden/>
              </w:rPr>
              <w:t>19</w:t>
            </w:r>
            <w:r>
              <w:rPr>
                <w:noProof/>
                <w:webHidden/>
              </w:rPr>
              <w:fldChar w:fldCharType="end"/>
            </w:r>
          </w:hyperlink>
        </w:p>
        <w:p w14:paraId="4F625E27" w14:textId="57A7474A" w:rsidR="00A6359F" w:rsidRDefault="00A6359F">
          <w:pPr>
            <w:pStyle w:val="TOC1"/>
            <w:tabs>
              <w:tab w:val="right" w:leader="dot" w:pos="9350"/>
            </w:tabs>
            <w:rPr>
              <w:rFonts w:eastAsiaTheme="minorEastAsia"/>
              <w:noProof/>
              <w:kern w:val="2"/>
              <w:szCs w:val="24"/>
              <w14:ligatures w14:val="standardContextual"/>
            </w:rPr>
          </w:pPr>
          <w:hyperlink w:anchor="_Toc185360076" w:history="1">
            <w:r w:rsidRPr="000C52B6">
              <w:rPr>
                <w:rStyle w:val="Hyperlink"/>
                <w:noProof/>
              </w:rPr>
              <w:t>Project Recommendations</w:t>
            </w:r>
            <w:r>
              <w:rPr>
                <w:noProof/>
                <w:webHidden/>
              </w:rPr>
              <w:tab/>
            </w:r>
            <w:r>
              <w:rPr>
                <w:noProof/>
                <w:webHidden/>
              </w:rPr>
              <w:fldChar w:fldCharType="begin"/>
            </w:r>
            <w:r>
              <w:rPr>
                <w:noProof/>
                <w:webHidden/>
              </w:rPr>
              <w:instrText xml:space="preserve"> PAGEREF _Toc185360076 \h </w:instrText>
            </w:r>
            <w:r>
              <w:rPr>
                <w:noProof/>
                <w:webHidden/>
              </w:rPr>
            </w:r>
            <w:r>
              <w:rPr>
                <w:noProof/>
                <w:webHidden/>
              </w:rPr>
              <w:fldChar w:fldCharType="separate"/>
            </w:r>
            <w:r w:rsidR="00DA4371">
              <w:rPr>
                <w:noProof/>
                <w:webHidden/>
              </w:rPr>
              <w:t>20</w:t>
            </w:r>
            <w:r>
              <w:rPr>
                <w:noProof/>
                <w:webHidden/>
              </w:rPr>
              <w:fldChar w:fldCharType="end"/>
            </w:r>
          </w:hyperlink>
        </w:p>
        <w:p w14:paraId="0BC2D65D" w14:textId="4A146733" w:rsidR="00A6359F" w:rsidRDefault="00A6359F">
          <w:pPr>
            <w:pStyle w:val="TOC2"/>
            <w:tabs>
              <w:tab w:val="right" w:leader="dot" w:pos="9350"/>
            </w:tabs>
            <w:rPr>
              <w:rFonts w:eastAsiaTheme="minorEastAsia"/>
              <w:noProof/>
              <w:kern w:val="2"/>
              <w:szCs w:val="24"/>
              <w14:ligatures w14:val="standardContextual"/>
            </w:rPr>
          </w:pPr>
          <w:hyperlink w:anchor="_Toc185360077" w:history="1">
            <w:r w:rsidRPr="000C52B6">
              <w:rPr>
                <w:rStyle w:val="Hyperlink"/>
                <w:noProof/>
              </w:rPr>
              <w:t>Proposed solution</w:t>
            </w:r>
            <w:r>
              <w:rPr>
                <w:noProof/>
                <w:webHidden/>
              </w:rPr>
              <w:tab/>
            </w:r>
            <w:r>
              <w:rPr>
                <w:noProof/>
                <w:webHidden/>
              </w:rPr>
              <w:fldChar w:fldCharType="begin"/>
            </w:r>
            <w:r>
              <w:rPr>
                <w:noProof/>
                <w:webHidden/>
              </w:rPr>
              <w:instrText xml:space="preserve"> PAGEREF _Toc185360077 \h </w:instrText>
            </w:r>
            <w:r>
              <w:rPr>
                <w:noProof/>
                <w:webHidden/>
              </w:rPr>
            </w:r>
            <w:r>
              <w:rPr>
                <w:noProof/>
                <w:webHidden/>
              </w:rPr>
              <w:fldChar w:fldCharType="separate"/>
            </w:r>
            <w:r w:rsidR="00DA4371">
              <w:rPr>
                <w:noProof/>
                <w:webHidden/>
              </w:rPr>
              <w:t>20</w:t>
            </w:r>
            <w:r>
              <w:rPr>
                <w:noProof/>
                <w:webHidden/>
              </w:rPr>
              <w:fldChar w:fldCharType="end"/>
            </w:r>
          </w:hyperlink>
        </w:p>
        <w:p w14:paraId="4CA6593E" w14:textId="0F9E2955" w:rsidR="00A6359F" w:rsidRDefault="00A6359F">
          <w:pPr>
            <w:pStyle w:val="TOC2"/>
            <w:tabs>
              <w:tab w:val="right" w:leader="dot" w:pos="9350"/>
            </w:tabs>
            <w:rPr>
              <w:rFonts w:eastAsiaTheme="minorEastAsia"/>
              <w:noProof/>
              <w:kern w:val="2"/>
              <w:szCs w:val="24"/>
              <w14:ligatures w14:val="standardContextual"/>
            </w:rPr>
          </w:pPr>
          <w:hyperlink w:anchor="_Toc185360078" w:history="1">
            <w:r w:rsidRPr="000C52B6">
              <w:rPr>
                <w:rStyle w:val="Hyperlink"/>
                <w:noProof/>
              </w:rPr>
              <w:t>Design and implementation challenges</w:t>
            </w:r>
            <w:r>
              <w:rPr>
                <w:noProof/>
                <w:webHidden/>
              </w:rPr>
              <w:tab/>
            </w:r>
            <w:r>
              <w:rPr>
                <w:noProof/>
                <w:webHidden/>
              </w:rPr>
              <w:fldChar w:fldCharType="begin"/>
            </w:r>
            <w:r>
              <w:rPr>
                <w:noProof/>
                <w:webHidden/>
              </w:rPr>
              <w:instrText xml:space="preserve"> PAGEREF _Toc185360078 \h </w:instrText>
            </w:r>
            <w:r>
              <w:rPr>
                <w:noProof/>
                <w:webHidden/>
              </w:rPr>
            </w:r>
            <w:r>
              <w:rPr>
                <w:noProof/>
                <w:webHidden/>
              </w:rPr>
              <w:fldChar w:fldCharType="separate"/>
            </w:r>
            <w:r w:rsidR="00DA4371">
              <w:rPr>
                <w:noProof/>
                <w:webHidden/>
              </w:rPr>
              <w:t>21</w:t>
            </w:r>
            <w:r>
              <w:rPr>
                <w:noProof/>
                <w:webHidden/>
              </w:rPr>
              <w:fldChar w:fldCharType="end"/>
            </w:r>
          </w:hyperlink>
        </w:p>
        <w:p w14:paraId="24BA86DA" w14:textId="58ECAFE9" w:rsidR="00A6359F" w:rsidRDefault="00A6359F">
          <w:pPr>
            <w:pStyle w:val="TOC2"/>
            <w:tabs>
              <w:tab w:val="right" w:leader="dot" w:pos="9350"/>
            </w:tabs>
            <w:rPr>
              <w:rFonts w:eastAsiaTheme="minorEastAsia"/>
              <w:noProof/>
              <w:kern w:val="2"/>
              <w:szCs w:val="24"/>
              <w14:ligatures w14:val="standardContextual"/>
            </w:rPr>
          </w:pPr>
          <w:hyperlink w:anchor="_Toc185360079" w:history="1">
            <w:r w:rsidRPr="000C52B6">
              <w:rPr>
                <w:rStyle w:val="Hyperlink"/>
                <w:noProof/>
              </w:rPr>
              <w:t>Anticipated project outcomes and impacts</w:t>
            </w:r>
            <w:r>
              <w:rPr>
                <w:noProof/>
                <w:webHidden/>
              </w:rPr>
              <w:tab/>
            </w:r>
            <w:r>
              <w:rPr>
                <w:noProof/>
                <w:webHidden/>
              </w:rPr>
              <w:fldChar w:fldCharType="begin"/>
            </w:r>
            <w:r>
              <w:rPr>
                <w:noProof/>
                <w:webHidden/>
              </w:rPr>
              <w:instrText xml:space="preserve"> PAGEREF _Toc185360079 \h </w:instrText>
            </w:r>
            <w:r>
              <w:rPr>
                <w:noProof/>
                <w:webHidden/>
              </w:rPr>
            </w:r>
            <w:r>
              <w:rPr>
                <w:noProof/>
                <w:webHidden/>
              </w:rPr>
              <w:fldChar w:fldCharType="separate"/>
            </w:r>
            <w:r w:rsidR="00DA4371">
              <w:rPr>
                <w:noProof/>
                <w:webHidden/>
              </w:rPr>
              <w:t>21</w:t>
            </w:r>
            <w:r>
              <w:rPr>
                <w:noProof/>
                <w:webHidden/>
              </w:rPr>
              <w:fldChar w:fldCharType="end"/>
            </w:r>
          </w:hyperlink>
        </w:p>
        <w:p w14:paraId="22D41F2E" w14:textId="337D1781" w:rsidR="00A6359F" w:rsidRDefault="00A6359F">
          <w:pPr>
            <w:pStyle w:val="TOC1"/>
            <w:tabs>
              <w:tab w:val="right" w:leader="dot" w:pos="9350"/>
            </w:tabs>
            <w:rPr>
              <w:rFonts w:eastAsiaTheme="minorEastAsia"/>
              <w:noProof/>
              <w:kern w:val="2"/>
              <w:szCs w:val="24"/>
              <w14:ligatures w14:val="standardContextual"/>
            </w:rPr>
          </w:pPr>
          <w:hyperlink w:anchor="_Toc185360080" w:history="1">
            <w:r w:rsidRPr="000C52B6">
              <w:rPr>
                <w:rStyle w:val="Hyperlink"/>
                <w:noProof/>
              </w:rPr>
              <w:t>References</w:t>
            </w:r>
            <w:r>
              <w:rPr>
                <w:noProof/>
                <w:webHidden/>
              </w:rPr>
              <w:tab/>
            </w:r>
            <w:r>
              <w:rPr>
                <w:noProof/>
                <w:webHidden/>
              </w:rPr>
              <w:fldChar w:fldCharType="begin"/>
            </w:r>
            <w:r>
              <w:rPr>
                <w:noProof/>
                <w:webHidden/>
              </w:rPr>
              <w:instrText xml:space="preserve"> PAGEREF _Toc185360080 \h </w:instrText>
            </w:r>
            <w:r>
              <w:rPr>
                <w:noProof/>
                <w:webHidden/>
              </w:rPr>
            </w:r>
            <w:r>
              <w:rPr>
                <w:noProof/>
                <w:webHidden/>
              </w:rPr>
              <w:fldChar w:fldCharType="separate"/>
            </w:r>
            <w:r w:rsidR="00DA4371">
              <w:rPr>
                <w:noProof/>
                <w:webHidden/>
              </w:rPr>
              <w:t>23</w:t>
            </w:r>
            <w:r>
              <w:rPr>
                <w:noProof/>
                <w:webHidden/>
              </w:rPr>
              <w:fldChar w:fldCharType="end"/>
            </w:r>
          </w:hyperlink>
        </w:p>
        <w:p w14:paraId="0CC801C1" w14:textId="3EBCF437" w:rsidR="0025356E" w:rsidRDefault="0025356E">
          <w:r>
            <w:rPr>
              <w:b/>
              <w:bCs/>
              <w:noProof/>
            </w:rPr>
            <w:fldChar w:fldCharType="end"/>
          </w:r>
        </w:p>
      </w:sdtContent>
    </w:sdt>
    <w:p w14:paraId="2BD48C99" w14:textId="7707F1F9" w:rsidR="00584B1C" w:rsidRDefault="00584B1C" w:rsidP="00567AA9">
      <w:pPr>
        <w:pStyle w:val="FrontMatterHdr"/>
        <w:spacing w:before="480"/>
      </w:pPr>
      <w:r w:rsidRPr="00584B1C">
        <w:t>List of Figures</w:t>
      </w:r>
    </w:p>
    <w:p w14:paraId="76AF63E6" w14:textId="651E536F" w:rsidR="00A6359F" w:rsidRDefault="00457F45">
      <w:pPr>
        <w:pStyle w:val="TableofFigures"/>
        <w:tabs>
          <w:tab w:val="right" w:leader="dot" w:pos="9350"/>
        </w:tabs>
        <w:rPr>
          <w:rFonts w:eastAsiaTheme="minorEastAsia"/>
          <w:noProof/>
          <w:kern w:val="2"/>
          <w:szCs w:val="24"/>
          <w14:ligatures w14:val="standardContextual"/>
        </w:rPr>
      </w:pPr>
      <w:r>
        <w:rPr>
          <w:sz w:val="22"/>
        </w:rPr>
        <w:fldChar w:fldCharType="begin"/>
      </w:r>
      <w:r>
        <w:instrText xml:space="preserve"> TOC \h \z \c "Figure" </w:instrText>
      </w:r>
      <w:r>
        <w:rPr>
          <w:sz w:val="22"/>
        </w:rPr>
        <w:fldChar w:fldCharType="separate"/>
      </w:r>
      <w:hyperlink w:anchor="_Toc185360081" w:history="1">
        <w:r w:rsidR="00A6359F" w:rsidRPr="00B96FCB">
          <w:rPr>
            <w:rStyle w:val="Hyperlink"/>
            <w:noProof/>
          </w:rPr>
          <w:t>Figure 1: Suspension System</w:t>
        </w:r>
        <w:r w:rsidR="00A6359F">
          <w:rPr>
            <w:noProof/>
            <w:webHidden/>
          </w:rPr>
          <w:tab/>
        </w:r>
        <w:r w:rsidR="00A6359F">
          <w:rPr>
            <w:noProof/>
            <w:webHidden/>
          </w:rPr>
          <w:fldChar w:fldCharType="begin"/>
        </w:r>
        <w:r w:rsidR="00A6359F">
          <w:rPr>
            <w:noProof/>
            <w:webHidden/>
          </w:rPr>
          <w:instrText xml:space="preserve"> PAGEREF _Toc185360081 \h </w:instrText>
        </w:r>
        <w:r w:rsidR="00A6359F">
          <w:rPr>
            <w:noProof/>
            <w:webHidden/>
          </w:rPr>
        </w:r>
        <w:r w:rsidR="00A6359F">
          <w:rPr>
            <w:noProof/>
            <w:webHidden/>
          </w:rPr>
          <w:fldChar w:fldCharType="separate"/>
        </w:r>
        <w:r w:rsidR="00DA4371">
          <w:rPr>
            <w:noProof/>
            <w:webHidden/>
          </w:rPr>
          <w:t>6</w:t>
        </w:r>
        <w:r w:rsidR="00A6359F">
          <w:rPr>
            <w:noProof/>
            <w:webHidden/>
          </w:rPr>
          <w:fldChar w:fldCharType="end"/>
        </w:r>
      </w:hyperlink>
    </w:p>
    <w:p w14:paraId="419860F8" w14:textId="0F77582F" w:rsidR="00A6359F" w:rsidRDefault="00A6359F">
      <w:pPr>
        <w:pStyle w:val="TableofFigures"/>
        <w:tabs>
          <w:tab w:val="right" w:leader="dot" w:pos="9350"/>
        </w:tabs>
        <w:rPr>
          <w:rFonts w:eastAsiaTheme="minorEastAsia"/>
          <w:noProof/>
          <w:kern w:val="2"/>
          <w:szCs w:val="24"/>
          <w14:ligatures w14:val="standardContextual"/>
        </w:rPr>
      </w:pPr>
      <w:hyperlink w:anchor="_Toc185360082" w:history="1">
        <w:r w:rsidRPr="00B96FCB">
          <w:rPr>
            <w:rStyle w:val="Hyperlink"/>
            <w:noProof/>
          </w:rPr>
          <w:t xml:space="preserve">Figure 2: Penske S-Link PHD-2 Shock Dynamometer </w:t>
        </w:r>
        <w:r w:rsidRPr="00B96FCB">
          <w:rPr>
            <w:rStyle w:val="Hyperlink"/>
            <w:rFonts w:ascii="Calibri" w:hAnsi="Calibri" w:cs="Calibri"/>
            <w:noProof/>
          </w:rPr>
          <w:t>(Penske Racing Shocks, n.d.)</w:t>
        </w:r>
        <w:r>
          <w:rPr>
            <w:noProof/>
            <w:webHidden/>
          </w:rPr>
          <w:tab/>
        </w:r>
        <w:r>
          <w:rPr>
            <w:noProof/>
            <w:webHidden/>
          </w:rPr>
          <w:fldChar w:fldCharType="begin"/>
        </w:r>
        <w:r>
          <w:rPr>
            <w:noProof/>
            <w:webHidden/>
          </w:rPr>
          <w:instrText xml:space="preserve"> PAGEREF _Toc185360082 \h </w:instrText>
        </w:r>
        <w:r>
          <w:rPr>
            <w:noProof/>
            <w:webHidden/>
          </w:rPr>
        </w:r>
        <w:r>
          <w:rPr>
            <w:noProof/>
            <w:webHidden/>
          </w:rPr>
          <w:fldChar w:fldCharType="separate"/>
        </w:r>
        <w:r w:rsidR="00DA4371">
          <w:rPr>
            <w:noProof/>
            <w:webHidden/>
          </w:rPr>
          <w:t>10</w:t>
        </w:r>
        <w:r>
          <w:rPr>
            <w:noProof/>
            <w:webHidden/>
          </w:rPr>
          <w:fldChar w:fldCharType="end"/>
        </w:r>
      </w:hyperlink>
    </w:p>
    <w:p w14:paraId="0DCCF206" w14:textId="4A3EF919" w:rsidR="00A6359F" w:rsidRDefault="00A6359F">
      <w:pPr>
        <w:pStyle w:val="TableofFigures"/>
        <w:tabs>
          <w:tab w:val="right" w:leader="dot" w:pos="9350"/>
        </w:tabs>
        <w:rPr>
          <w:rFonts w:eastAsiaTheme="minorEastAsia"/>
          <w:noProof/>
          <w:kern w:val="2"/>
          <w:szCs w:val="24"/>
          <w14:ligatures w14:val="standardContextual"/>
        </w:rPr>
      </w:pPr>
      <w:hyperlink w:anchor="_Toc185360083" w:history="1">
        <w:r w:rsidRPr="00B96FCB">
          <w:rPr>
            <w:rStyle w:val="Hyperlink"/>
            <w:noProof/>
          </w:rPr>
          <w:t>Figure 3: Shock dyno plot - Comparing damper adjustments (Courtesy of Temple Formula Racing)</w:t>
        </w:r>
        <w:r>
          <w:rPr>
            <w:noProof/>
            <w:webHidden/>
          </w:rPr>
          <w:tab/>
        </w:r>
        <w:r>
          <w:rPr>
            <w:noProof/>
            <w:webHidden/>
          </w:rPr>
          <w:fldChar w:fldCharType="begin"/>
        </w:r>
        <w:r>
          <w:rPr>
            <w:noProof/>
            <w:webHidden/>
          </w:rPr>
          <w:instrText xml:space="preserve"> PAGEREF _Toc185360083 \h </w:instrText>
        </w:r>
        <w:r>
          <w:rPr>
            <w:noProof/>
            <w:webHidden/>
          </w:rPr>
        </w:r>
        <w:r>
          <w:rPr>
            <w:noProof/>
            <w:webHidden/>
          </w:rPr>
          <w:fldChar w:fldCharType="separate"/>
        </w:r>
        <w:r w:rsidR="00DA4371">
          <w:rPr>
            <w:noProof/>
            <w:webHidden/>
          </w:rPr>
          <w:t>11</w:t>
        </w:r>
        <w:r>
          <w:rPr>
            <w:noProof/>
            <w:webHidden/>
          </w:rPr>
          <w:fldChar w:fldCharType="end"/>
        </w:r>
      </w:hyperlink>
    </w:p>
    <w:p w14:paraId="0A6D8130" w14:textId="785B5967" w:rsidR="00A6359F" w:rsidRDefault="00A6359F">
      <w:pPr>
        <w:pStyle w:val="TableofFigures"/>
        <w:tabs>
          <w:tab w:val="right" w:leader="dot" w:pos="9350"/>
        </w:tabs>
        <w:rPr>
          <w:rFonts w:eastAsiaTheme="minorEastAsia"/>
          <w:noProof/>
          <w:kern w:val="2"/>
          <w:szCs w:val="24"/>
          <w14:ligatures w14:val="standardContextual"/>
        </w:rPr>
      </w:pPr>
      <w:hyperlink w:anchor="_Toc185360084" w:history="1">
        <w:r w:rsidRPr="00B96FCB">
          <w:rPr>
            <w:rStyle w:val="Hyperlink"/>
            <w:noProof/>
          </w:rPr>
          <w:t xml:space="preserve">Figure 4: How to read a dyno plot </w:t>
        </w:r>
        <w:r w:rsidRPr="00B96FCB">
          <w:rPr>
            <w:rStyle w:val="Hyperlink"/>
            <w:rFonts w:ascii="Calibri" w:hAnsi="Calibri" w:cs="Calibri"/>
            <w:noProof/>
          </w:rPr>
          <w:t>(Penske Racing Shocks, n.d.)</w:t>
        </w:r>
        <w:r>
          <w:rPr>
            <w:noProof/>
            <w:webHidden/>
          </w:rPr>
          <w:tab/>
        </w:r>
        <w:r>
          <w:rPr>
            <w:noProof/>
            <w:webHidden/>
          </w:rPr>
          <w:fldChar w:fldCharType="begin"/>
        </w:r>
        <w:r>
          <w:rPr>
            <w:noProof/>
            <w:webHidden/>
          </w:rPr>
          <w:instrText xml:space="preserve"> PAGEREF _Toc185360084 \h </w:instrText>
        </w:r>
        <w:r>
          <w:rPr>
            <w:noProof/>
            <w:webHidden/>
          </w:rPr>
        </w:r>
        <w:r>
          <w:rPr>
            <w:noProof/>
            <w:webHidden/>
          </w:rPr>
          <w:fldChar w:fldCharType="separate"/>
        </w:r>
        <w:r w:rsidR="00DA4371">
          <w:rPr>
            <w:noProof/>
            <w:webHidden/>
          </w:rPr>
          <w:t>11</w:t>
        </w:r>
        <w:r>
          <w:rPr>
            <w:noProof/>
            <w:webHidden/>
          </w:rPr>
          <w:fldChar w:fldCharType="end"/>
        </w:r>
      </w:hyperlink>
    </w:p>
    <w:p w14:paraId="2601B9F9" w14:textId="01AEF88D" w:rsidR="00A6359F" w:rsidRDefault="00A6359F">
      <w:pPr>
        <w:pStyle w:val="TableofFigures"/>
        <w:tabs>
          <w:tab w:val="right" w:leader="dot" w:pos="9350"/>
        </w:tabs>
        <w:rPr>
          <w:rFonts w:eastAsiaTheme="minorEastAsia"/>
          <w:noProof/>
          <w:kern w:val="2"/>
          <w:szCs w:val="24"/>
          <w14:ligatures w14:val="standardContextual"/>
        </w:rPr>
      </w:pPr>
      <w:hyperlink w:anchor="_Toc185360085" w:history="1">
        <w:r w:rsidRPr="00B96FCB">
          <w:rPr>
            <w:rStyle w:val="Hyperlink"/>
            <w:noProof/>
          </w:rPr>
          <w:t xml:space="preserve">Figure 5: 4-Post Shaker Rig Layout </w:t>
        </w:r>
        <w:r w:rsidRPr="00B96FCB">
          <w:rPr>
            <w:rStyle w:val="Hyperlink"/>
            <w:rFonts w:ascii="Calibri" w:hAnsi="Calibri" w:cs="Calibri"/>
            <w:noProof/>
          </w:rPr>
          <w:t>(Bennett, 2012)</w:t>
        </w:r>
        <w:r>
          <w:rPr>
            <w:noProof/>
            <w:webHidden/>
          </w:rPr>
          <w:tab/>
        </w:r>
        <w:r>
          <w:rPr>
            <w:noProof/>
            <w:webHidden/>
          </w:rPr>
          <w:fldChar w:fldCharType="begin"/>
        </w:r>
        <w:r>
          <w:rPr>
            <w:noProof/>
            <w:webHidden/>
          </w:rPr>
          <w:instrText xml:space="preserve"> PAGEREF _Toc185360085 \h </w:instrText>
        </w:r>
        <w:r>
          <w:rPr>
            <w:noProof/>
            <w:webHidden/>
          </w:rPr>
        </w:r>
        <w:r>
          <w:rPr>
            <w:noProof/>
            <w:webHidden/>
          </w:rPr>
          <w:fldChar w:fldCharType="separate"/>
        </w:r>
        <w:r w:rsidR="00DA4371">
          <w:rPr>
            <w:noProof/>
            <w:webHidden/>
          </w:rPr>
          <w:t>13</w:t>
        </w:r>
        <w:r>
          <w:rPr>
            <w:noProof/>
            <w:webHidden/>
          </w:rPr>
          <w:fldChar w:fldCharType="end"/>
        </w:r>
      </w:hyperlink>
    </w:p>
    <w:p w14:paraId="2B484D64" w14:textId="031A83F0" w:rsidR="00A6359F" w:rsidRDefault="00A6359F">
      <w:pPr>
        <w:pStyle w:val="TableofFigures"/>
        <w:tabs>
          <w:tab w:val="right" w:leader="dot" w:pos="9350"/>
        </w:tabs>
        <w:rPr>
          <w:rFonts w:eastAsiaTheme="minorEastAsia"/>
          <w:noProof/>
          <w:kern w:val="2"/>
          <w:szCs w:val="24"/>
          <w14:ligatures w14:val="standardContextual"/>
        </w:rPr>
      </w:pPr>
      <w:hyperlink w:anchor="_Toc185360086" w:history="1">
        <w:r w:rsidRPr="00B96FCB">
          <w:rPr>
            <w:rStyle w:val="Hyperlink"/>
            <w:noProof/>
          </w:rPr>
          <w:t xml:space="preserve">Figure 6: 4-Post Shaker Rig Top View </w:t>
        </w:r>
        <w:r w:rsidRPr="00B96FCB">
          <w:rPr>
            <w:rStyle w:val="Hyperlink"/>
            <w:rFonts w:ascii="Calibri" w:hAnsi="Calibri" w:cs="Calibri"/>
            <w:noProof/>
          </w:rPr>
          <w:t>(Bennett, 2012)</w:t>
        </w:r>
        <w:r>
          <w:rPr>
            <w:noProof/>
            <w:webHidden/>
          </w:rPr>
          <w:tab/>
        </w:r>
        <w:r>
          <w:rPr>
            <w:noProof/>
            <w:webHidden/>
          </w:rPr>
          <w:fldChar w:fldCharType="begin"/>
        </w:r>
        <w:r>
          <w:rPr>
            <w:noProof/>
            <w:webHidden/>
          </w:rPr>
          <w:instrText xml:space="preserve"> PAGEREF _Toc185360086 \h </w:instrText>
        </w:r>
        <w:r>
          <w:rPr>
            <w:noProof/>
            <w:webHidden/>
          </w:rPr>
        </w:r>
        <w:r>
          <w:rPr>
            <w:noProof/>
            <w:webHidden/>
          </w:rPr>
          <w:fldChar w:fldCharType="separate"/>
        </w:r>
        <w:r w:rsidR="00DA4371">
          <w:rPr>
            <w:noProof/>
            <w:webHidden/>
          </w:rPr>
          <w:t>14</w:t>
        </w:r>
        <w:r>
          <w:rPr>
            <w:noProof/>
            <w:webHidden/>
          </w:rPr>
          <w:fldChar w:fldCharType="end"/>
        </w:r>
      </w:hyperlink>
    </w:p>
    <w:p w14:paraId="0FCDB732" w14:textId="762A5653" w:rsidR="00A6359F" w:rsidRDefault="00A6359F">
      <w:pPr>
        <w:pStyle w:val="TableofFigures"/>
        <w:tabs>
          <w:tab w:val="right" w:leader="dot" w:pos="9350"/>
        </w:tabs>
        <w:rPr>
          <w:rFonts w:eastAsiaTheme="minorEastAsia"/>
          <w:noProof/>
          <w:kern w:val="2"/>
          <w:szCs w:val="24"/>
          <w14:ligatures w14:val="standardContextual"/>
        </w:rPr>
      </w:pPr>
      <w:hyperlink w:anchor="_Toc185360087" w:history="1">
        <w:r w:rsidRPr="00B96FCB">
          <w:rPr>
            <w:rStyle w:val="Hyperlink"/>
            <w:noProof/>
          </w:rPr>
          <w:t>Figure 7: 7-Post Shaker Rig Setup</w:t>
        </w:r>
        <w:r>
          <w:rPr>
            <w:noProof/>
            <w:webHidden/>
          </w:rPr>
          <w:tab/>
        </w:r>
        <w:r>
          <w:rPr>
            <w:noProof/>
            <w:webHidden/>
          </w:rPr>
          <w:fldChar w:fldCharType="begin"/>
        </w:r>
        <w:r>
          <w:rPr>
            <w:noProof/>
            <w:webHidden/>
          </w:rPr>
          <w:instrText xml:space="preserve"> PAGEREF _Toc185360087 \h </w:instrText>
        </w:r>
        <w:r>
          <w:rPr>
            <w:noProof/>
            <w:webHidden/>
          </w:rPr>
        </w:r>
        <w:r>
          <w:rPr>
            <w:noProof/>
            <w:webHidden/>
          </w:rPr>
          <w:fldChar w:fldCharType="separate"/>
        </w:r>
        <w:r w:rsidR="00DA4371">
          <w:rPr>
            <w:noProof/>
            <w:webHidden/>
          </w:rPr>
          <w:t>15</w:t>
        </w:r>
        <w:r>
          <w:rPr>
            <w:noProof/>
            <w:webHidden/>
          </w:rPr>
          <w:fldChar w:fldCharType="end"/>
        </w:r>
      </w:hyperlink>
    </w:p>
    <w:p w14:paraId="61F99FAD" w14:textId="6A1BA89A" w:rsidR="00A6359F" w:rsidRDefault="00A6359F">
      <w:pPr>
        <w:pStyle w:val="TableofFigures"/>
        <w:tabs>
          <w:tab w:val="right" w:leader="dot" w:pos="9350"/>
        </w:tabs>
        <w:rPr>
          <w:rFonts w:eastAsiaTheme="minorEastAsia"/>
          <w:noProof/>
          <w:kern w:val="2"/>
          <w:szCs w:val="24"/>
          <w14:ligatures w14:val="standardContextual"/>
        </w:rPr>
      </w:pPr>
      <w:hyperlink w:anchor="_Toc185360088" w:history="1">
        <w:r w:rsidRPr="00B96FCB">
          <w:rPr>
            <w:rStyle w:val="Hyperlink"/>
            <w:noProof/>
          </w:rPr>
          <w:t xml:space="preserve">Figure 8: Front ride height comparison between baseline and optimized </w:t>
        </w:r>
        <w:r w:rsidRPr="00B96FCB">
          <w:rPr>
            <w:rStyle w:val="Hyperlink"/>
            <w:rFonts w:ascii="Calibri" w:hAnsi="Calibri" w:cs="Calibri"/>
            <w:noProof/>
          </w:rPr>
          <w:t>(Kelly et al., 2002)</w:t>
        </w:r>
        <w:r>
          <w:rPr>
            <w:noProof/>
            <w:webHidden/>
          </w:rPr>
          <w:tab/>
        </w:r>
        <w:r>
          <w:rPr>
            <w:noProof/>
            <w:webHidden/>
          </w:rPr>
          <w:fldChar w:fldCharType="begin"/>
        </w:r>
        <w:r>
          <w:rPr>
            <w:noProof/>
            <w:webHidden/>
          </w:rPr>
          <w:instrText xml:space="preserve"> PAGEREF _Toc185360088 \h </w:instrText>
        </w:r>
        <w:r>
          <w:rPr>
            <w:noProof/>
            <w:webHidden/>
          </w:rPr>
        </w:r>
        <w:r>
          <w:rPr>
            <w:noProof/>
            <w:webHidden/>
          </w:rPr>
          <w:fldChar w:fldCharType="separate"/>
        </w:r>
        <w:r w:rsidR="00DA4371">
          <w:rPr>
            <w:noProof/>
            <w:webHidden/>
          </w:rPr>
          <w:t>16</w:t>
        </w:r>
        <w:r>
          <w:rPr>
            <w:noProof/>
            <w:webHidden/>
          </w:rPr>
          <w:fldChar w:fldCharType="end"/>
        </w:r>
      </w:hyperlink>
    </w:p>
    <w:p w14:paraId="406F97A0" w14:textId="63C25C89" w:rsidR="00A6359F" w:rsidRDefault="00A6359F">
      <w:pPr>
        <w:pStyle w:val="TableofFigures"/>
        <w:tabs>
          <w:tab w:val="right" w:leader="dot" w:pos="9350"/>
        </w:tabs>
        <w:rPr>
          <w:rFonts w:eastAsiaTheme="minorEastAsia"/>
          <w:noProof/>
          <w:kern w:val="2"/>
          <w:szCs w:val="24"/>
          <w14:ligatures w14:val="standardContextual"/>
        </w:rPr>
      </w:pPr>
      <w:hyperlink w:anchor="_Toc185360089" w:history="1">
        <w:r w:rsidRPr="00B96FCB">
          <w:rPr>
            <w:rStyle w:val="Hyperlink"/>
            <w:noProof/>
          </w:rPr>
          <w:t xml:space="preserve">Figure 9: Kinematic testing simulator </w:t>
        </w:r>
        <w:r w:rsidRPr="00B96FCB">
          <w:rPr>
            <w:rStyle w:val="Hyperlink"/>
            <w:rFonts w:ascii="Calibri" w:hAnsi="Calibri" w:cs="Calibri"/>
            <w:noProof/>
          </w:rPr>
          <w:t>(Dodds &amp; Plummer, 2001)</w:t>
        </w:r>
        <w:r>
          <w:rPr>
            <w:noProof/>
            <w:webHidden/>
          </w:rPr>
          <w:tab/>
        </w:r>
        <w:r>
          <w:rPr>
            <w:noProof/>
            <w:webHidden/>
          </w:rPr>
          <w:fldChar w:fldCharType="begin"/>
        </w:r>
        <w:r>
          <w:rPr>
            <w:noProof/>
            <w:webHidden/>
          </w:rPr>
          <w:instrText xml:space="preserve"> PAGEREF _Toc185360089 \h </w:instrText>
        </w:r>
        <w:r>
          <w:rPr>
            <w:noProof/>
            <w:webHidden/>
          </w:rPr>
        </w:r>
        <w:r>
          <w:rPr>
            <w:noProof/>
            <w:webHidden/>
          </w:rPr>
          <w:fldChar w:fldCharType="separate"/>
        </w:r>
        <w:r w:rsidR="00DA4371">
          <w:rPr>
            <w:noProof/>
            <w:webHidden/>
          </w:rPr>
          <w:t>17</w:t>
        </w:r>
        <w:r>
          <w:rPr>
            <w:noProof/>
            <w:webHidden/>
          </w:rPr>
          <w:fldChar w:fldCharType="end"/>
        </w:r>
      </w:hyperlink>
    </w:p>
    <w:p w14:paraId="14189E8F" w14:textId="6501D3DC" w:rsidR="00A6359F" w:rsidRDefault="00A6359F">
      <w:pPr>
        <w:pStyle w:val="TableofFigures"/>
        <w:tabs>
          <w:tab w:val="right" w:leader="dot" w:pos="9350"/>
        </w:tabs>
        <w:rPr>
          <w:rFonts w:eastAsiaTheme="minorEastAsia"/>
          <w:noProof/>
          <w:kern w:val="2"/>
          <w:szCs w:val="24"/>
          <w14:ligatures w14:val="standardContextual"/>
        </w:rPr>
      </w:pPr>
      <w:hyperlink w:anchor="_Toc185360090" w:history="1">
        <w:r w:rsidRPr="00B96FCB">
          <w:rPr>
            <w:rStyle w:val="Hyperlink"/>
            <w:noProof/>
          </w:rPr>
          <w:t xml:space="preserve">Figure 10: Influence of stabilizer bar on the change of tire’s toe angle </w:t>
        </w:r>
        <w:r w:rsidRPr="00B96FCB">
          <w:rPr>
            <w:rStyle w:val="Hyperlink"/>
            <w:rFonts w:ascii="Calibri" w:hAnsi="Calibri" w:cs="Calibri"/>
            <w:noProof/>
          </w:rPr>
          <w:t xml:space="preserve">(Jing et al., </w:t>
        </w:r>
        <w:r w:rsidRPr="00B96FCB">
          <w:rPr>
            <w:rStyle w:val="Hyperlink"/>
            <w:noProof/>
          </w:rPr>
          <w:t>2017</w:t>
        </w:r>
        <w:r w:rsidRPr="00B96FCB">
          <w:rPr>
            <w:rStyle w:val="Hyperlink"/>
            <w:rFonts w:ascii="Calibri" w:hAnsi="Calibri" w:cs="Calibri"/>
            <w:noProof/>
          </w:rPr>
          <w:t>)</w:t>
        </w:r>
        <w:r>
          <w:rPr>
            <w:noProof/>
            <w:webHidden/>
          </w:rPr>
          <w:tab/>
        </w:r>
        <w:r>
          <w:rPr>
            <w:noProof/>
            <w:webHidden/>
          </w:rPr>
          <w:fldChar w:fldCharType="begin"/>
        </w:r>
        <w:r>
          <w:rPr>
            <w:noProof/>
            <w:webHidden/>
          </w:rPr>
          <w:instrText xml:space="preserve"> PAGEREF _Toc185360090 \h </w:instrText>
        </w:r>
        <w:r>
          <w:rPr>
            <w:noProof/>
            <w:webHidden/>
          </w:rPr>
        </w:r>
        <w:r>
          <w:rPr>
            <w:noProof/>
            <w:webHidden/>
          </w:rPr>
          <w:fldChar w:fldCharType="separate"/>
        </w:r>
        <w:r w:rsidR="00DA4371">
          <w:rPr>
            <w:noProof/>
            <w:webHidden/>
          </w:rPr>
          <w:t>18</w:t>
        </w:r>
        <w:r>
          <w:rPr>
            <w:noProof/>
            <w:webHidden/>
          </w:rPr>
          <w:fldChar w:fldCharType="end"/>
        </w:r>
      </w:hyperlink>
    </w:p>
    <w:p w14:paraId="0F8787BA" w14:textId="613D86A2" w:rsidR="00A6359F" w:rsidRDefault="00A6359F">
      <w:pPr>
        <w:pStyle w:val="TableofFigures"/>
        <w:tabs>
          <w:tab w:val="right" w:leader="dot" w:pos="9350"/>
        </w:tabs>
        <w:rPr>
          <w:rFonts w:eastAsiaTheme="minorEastAsia"/>
          <w:noProof/>
          <w:kern w:val="2"/>
          <w:szCs w:val="24"/>
          <w14:ligatures w14:val="standardContextual"/>
        </w:rPr>
      </w:pPr>
      <w:hyperlink w:anchor="_Toc185360091" w:history="1">
        <w:r w:rsidRPr="00B96FCB">
          <w:rPr>
            <w:rStyle w:val="Hyperlink"/>
            <w:noProof/>
          </w:rPr>
          <w:t xml:space="preserve">Figure 11: The effect of different settings on the toe angle of the suspension </w:t>
        </w:r>
        <w:r w:rsidRPr="00B96FCB">
          <w:rPr>
            <w:rStyle w:val="Hyperlink"/>
            <w:rFonts w:ascii="Calibri" w:hAnsi="Calibri" w:cs="Calibri"/>
            <w:noProof/>
          </w:rPr>
          <w:t>(Jing et al., 2017)</w:t>
        </w:r>
        <w:r>
          <w:rPr>
            <w:noProof/>
            <w:webHidden/>
          </w:rPr>
          <w:tab/>
        </w:r>
        <w:r>
          <w:rPr>
            <w:noProof/>
            <w:webHidden/>
          </w:rPr>
          <w:fldChar w:fldCharType="begin"/>
        </w:r>
        <w:r>
          <w:rPr>
            <w:noProof/>
            <w:webHidden/>
          </w:rPr>
          <w:instrText xml:space="preserve"> PAGEREF _Toc185360091 \h </w:instrText>
        </w:r>
        <w:r>
          <w:rPr>
            <w:noProof/>
            <w:webHidden/>
          </w:rPr>
        </w:r>
        <w:r>
          <w:rPr>
            <w:noProof/>
            <w:webHidden/>
          </w:rPr>
          <w:fldChar w:fldCharType="separate"/>
        </w:r>
        <w:r w:rsidR="00DA4371">
          <w:rPr>
            <w:noProof/>
            <w:webHidden/>
          </w:rPr>
          <w:t>18</w:t>
        </w:r>
        <w:r>
          <w:rPr>
            <w:noProof/>
            <w:webHidden/>
          </w:rPr>
          <w:fldChar w:fldCharType="end"/>
        </w:r>
      </w:hyperlink>
    </w:p>
    <w:p w14:paraId="1422830E" w14:textId="5D6EB1C0" w:rsidR="00584B1C" w:rsidRDefault="00457F45" w:rsidP="00567AA9">
      <w:pPr>
        <w:pStyle w:val="FrontMatterHdr"/>
        <w:spacing w:before="480"/>
      </w:pPr>
      <w:r>
        <w:fldChar w:fldCharType="end"/>
      </w:r>
      <w:r w:rsidR="00584B1C" w:rsidRPr="00584B1C">
        <w:t>List of Tables</w:t>
      </w:r>
    </w:p>
    <w:p w14:paraId="50793FFC" w14:textId="3B12FD4A" w:rsidR="00A6359F" w:rsidRDefault="00A71C7A">
      <w:pPr>
        <w:pStyle w:val="TableofFigures"/>
        <w:tabs>
          <w:tab w:val="right" w:leader="dot" w:pos="9350"/>
        </w:tabs>
        <w:rPr>
          <w:rFonts w:eastAsiaTheme="minorEastAsia"/>
          <w:noProof/>
          <w:kern w:val="2"/>
          <w:szCs w:val="24"/>
          <w14:ligatures w14:val="standardContextual"/>
        </w:rPr>
      </w:pPr>
      <w:r>
        <w:rPr>
          <w:sz w:val="22"/>
        </w:rPr>
        <w:fldChar w:fldCharType="begin"/>
      </w:r>
      <w:r>
        <w:instrText xml:space="preserve"> TOC \h \z \c "Table" </w:instrText>
      </w:r>
      <w:r>
        <w:rPr>
          <w:sz w:val="22"/>
        </w:rPr>
        <w:fldChar w:fldCharType="separate"/>
      </w:r>
      <w:hyperlink w:anchor="_Toc185360092" w:history="1">
        <w:r w:rsidR="00A6359F" w:rsidRPr="007E2B22">
          <w:rPr>
            <w:rStyle w:val="Hyperlink"/>
            <w:noProof/>
          </w:rPr>
          <w:t xml:space="preserve">Table 1: Potential Suspension Setup Options </w:t>
        </w:r>
        <w:r w:rsidR="00A6359F" w:rsidRPr="007E2B22">
          <w:rPr>
            <w:rStyle w:val="Hyperlink"/>
            <w:rFonts w:ascii="Calibri" w:hAnsi="Calibri" w:cs="Calibri"/>
            <w:noProof/>
          </w:rPr>
          <w:t>(Boggs, 2009)</w:t>
        </w:r>
        <w:r w:rsidR="00A6359F">
          <w:rPr>
            <w:noProof/>
            <w:webHidden/>
          </w:rPr>
          <w:tab/>
        </w:r>
        <w:r w:rsidR="00A6359F">
          <w:rPr>
            <w:noProof/>
            <w:webHidden/>
          </w:rPr>
          <w:fldChar w:fldCharType="begin"/>
        </w:r>
        <w:r w:rsidR="00A6359F">
          <w:rPr>
            <w:noProof/>
            <w:webHidden/>
          </w:rPr>
          <w:instrText xml:space="preserve"> PAGEREF _Toc185360092 \h </w:instrText>
        </w:r>
        <w:r w:rsidR="00A6359F">
          <w:rPr>
            <w:noProof/>
            <w:webHidden/>
          </w:rPr>
        </w:r>
        <w:r w:rsidR="00A6359F">
          <w:rPr>
            <w:noProof/>
            <w:webHidden/>
          </w:rPr>
          <w:fldChar w:fldCharType="separate"/>
        </w:r>
        <w:r w:rsidR="00DA4371">
          <w:rPr>
            <w:noProof/>
            <w:webHidden/>
          </w:rPr>
          <w:t>8</w:t>
        </w:r>
        <w:r w:rsidR="00A6359F">
          <w:rPr>
            <w:noProof/>
            <w:webHidden/>
          </w:rPr>
          <w:fldChar w:fldCharType="end"/>
        </w:r>
      </w:hyperlink>
    </w:p>
    <w:p w14:paraId="5698973D" w14:textId="2AECF737" w:rsidR="00A6359F" w:rsidRDefault="00A6359F">
      <w:pPr>
        <w:pStyle w:val="TableofFigures"/>
        <w:tabs>
          <w:tab w:val="right" w:leader="dot" w:pos="9350"/>
        </w:tabs>
        <w:rPr>
          <w:rFonts w:eastAsiaTheme="minorEastAsia"/>
          <w:noProof/>
          <w:kern w:val="2"/>
          <w:szCs w:val="24"/>
          <w14:ligatures w14:val="standardContextual"/>
        </w:rPr>
      </w:pPr>
      <w:hyperlink w:anchor="_Toc185360093" w:history="1">
        <w:r w:rsidRPr="007E2B22">
          <w:rPr>
            <w:rStyle w:val="Hyperlink"/>
            <w:noProof/>
          </w:rPr>
          <w:t>Table 2: Comparison of Candidate Solutions</w:t>
        </w:r>
        <w:r>
          <w:rPr>
            <w:noProof/>
            <w:webHidden/>
          </w:rPr>
          <w:tab/>
        </w:r>
        <w:r>
          <w:rPr>
            <w:noProof/>
            <w:webHidden/>
          </w:rPr>
          <w:fldChar w:fldCharType="begin"/>
        </w:r>
        <w:r>
          <w:rPr>
            <w:noProof/>
            <w:webHidden/>
          </w:rPr>
          <w:instrText xml:space="preserve"> PAGEREF _Toc185360093 \h </w:instrText>
        </w:r>
        <w:r>
          <w:rPr>
            <w:noProof/>
            <w:webHidden/>
          </w:rPr>
        </w:r>
        <w:r>
          <w:rPr>
            <w:noProof/>
            <w:webHidden/>
          </w:rPr>
          <w:fldChar w:fldCharType="separate"/>
        </w:r>
        <w:r w:rsidR="00DA4371">
          <w:rPr>
            <w:noProof/>
            <w:webHidden/>
          </w:rPr>
          <w:t>19</w:t>
        </w:r>
        <w:r>
          <w:rPr>
            <w:noProof/>
            <w:webHidden/>
          </w:rPr>
          <w:fldChar w:fldCharType="end"/>
        </w:r>
      </w:hyperlink>
    </w:p>
    <w:p w14:paraId="589F41E3" w14:textId="36EEE031" w:rsidR="00A71C7A" w:rsidRPr="00584B1C" w:rsidRDefault="00A71C7A" w:rsidP="00567AA9">
      <w:pPr>
        <w:pStyle w:val="FrontMatterHdr"/>
        <w:spacing w:before="480"/>
      </w:pPr>
      <w:r>
        <w:fldChar w:fldCharType="end"/>
      </w:r>
    </w:p>
    <w:p w14:paraId="78B4519F" w14:textId="7686F3B3" w:rsidR="4D7351AA" w:rsidRDefault="4D7351AA">
      <w:r>
        <w:br w:type="page"/>
      </w:r>
    </w:p>
    <w:p w14:paraId="0B0A6FC7" w14:textId="77777777" w:rsidR="00584B1C" w:rsidRPr="00584B1C" w:rsidRDefault="31AB8FB0" w:rsidP="00D51A67">
      <w:pPr>
        <w:pStyle w:val="Heading1"/>
        <w:rPr>
          <w:szCs w:val="32"/>
        </w:rPr>
      </w:pPr>
      <w:bookmarkStart w:id="2" w:name="_Toc185360060"/>
      <w:r>
        <w:lastRenderedPageBreak/>
        <w:t>Problem Analysis</w:t>
      </w:r>
      <w:bookmarkEnd w:id="2"/>
    </w:p>
    <w:p w14:paraId="2A6EE7E8" w14:textId="77777777" w:rsidR="00584B1C" w:rsidRDefault="31AB8FB0" w:rsidP="006C39FA">
      <w:pPr>
        <w:pStyle w:val="Heading2"/>
      </w:pPr>
      <w:bookmarkStart w:id="3" w:name="_Toc185360061"/>
      <w:r w:rsidRPr="009D205E">
        <w:t>Overview</w:t>
      </w:r>
      <w:r>
        <w:t xml:space="preserve"> of problem and its significance</w:t>
      </w:r>
      <w:bookmarkEnd w:id="3"/>
    </w:p>
    <w:p w14:paraId="5C265E14" w14:textId="4CABE88E" w:rsidR="009D3DCD" w:rsidRDefault="009D3DCD" w:rsidP="009D3DCD">
      <w:r>
        <w:tab/>
      </w:r>
      <w:r w:rsidR="00303C80">
        <w:t>The basic goal of motorsport is for one driver and vehicle to negotiate a fixed distance faster than any other competitor</w:t>
      </w:r>
      <w:r w:rsidR="00F63569">
        <w:t xml:space="preserve"> </w:t>
      </w:r>
      <w:r w:rsidR="001D4AF0">
        <w:fldChar w:fldCharType="begin"/>
      </w:r>
      <w:r w:rsidR="001D4AF0">
        <w:instrText xml:space="preserve"> ADDIN ZOTERO_ITEM CSL_CITATION {"citationID":"6RkfRIyG","properties":{"formattedCitation":"(Smith,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1D4AF0">
        <w:fldChar w:fldCharType="separate"/>
      </w:r>
      <w:r w:rsidR="001D4AF0" w:rsidRPr="001D4AF0">
        <w:rPr>
          <w:rFonts w:ascii="Calibri" w:hAnsi="Calibri" w:cs="Calibri"/>
        </w:rPr>
        <w:t>(Smith, 1978)</w:t>
      </w:r>
      <w:r w:rsidR="001D4AF0">
        <w:fldChar w:fldCharType="end"/>
      </w:r>
      <w:r w:rsidR="001D4AF0">
        <w:t xml:space="preserve">. </w:t>
      </w:r>
      <w:r w:rsidR="00AF68DC">
        <w:t>Drivers must manage varying track surface conditions, weather, traffic</w:t>
      </w:r>
      <w:r w:rsidR="00E92BDE">
        <w:t>, and the</w:t>
      </w:r>
      <w:r w:rsidR="00AF68DC">
        <w:t xml:space="preserve"> weight of </w:t>
      </w:r>
      <w:r w:rsidR="00E92BDE">
        <w:t>fuel burn-off</w:t>
      </w:r>
      <w:r w:rsidR="00AF68DC">
        <w:t>. Typically racing events are a combination of practice, qualifying, and racing session</w:t>
      </w:r>
      <w:r w:rsidR="00031424">
        <w:t>s</w:t>
      </w:r>
      <w:r w:rsidR="00AF68DC">
        <w:t>. The purpose of practice sessions is for drivers and teams to become acclimated with the new track and fine tune the vehicle’s setup package</w:t>
      </w:r>
      <w:r w:rsidR="00031424">
        <w:t xml:space="preserve">. Practice sessions are extremely valuable to racing teams as these are usually the only times that teams are willing to experiment. For series like Formula 1, teams are only granted two extra testing days throughout the entire season. </w:t>
      </w:r>
      <w:r w:rsidR="009E4AF3">
        <w:t>Qualifying sessions see race cars outfitted in their fastest setup package, as the</w:t>
      </w:r>
      <w:r w:rsidR="00CD2117">
        <w:t>ir</w:t>
      </w:r>
      <w:r w:rsidR="009E4AF3">
        <w:t xml:space="preserve"> fastest lap time will designate in what place </w:t>
      </w:r>
      <w:r w:rsidR="00CD2117">
        <w:t>it</w:t>
      </w:r>
      <w:r w:rsidR="009E4AF3">
        <w:t xml:space="preserve"> will begin the race.</w:t>
      </w:r>
      <w:r w:rsidR="00CD2117">
        <w:t xml:space="preserve"> Usually, race durations can vary from </w:t>
      </w:r>
      <w:r w:rsidR="00E92BDE">
        <w:t>15-minute</w:t>
      </w:r>
      <w:r w:rsidR="00CD2117">
        <w:t xml:space="preserve"> sprints to </w:t>
      </w:r>
      <w:r w:rsidR="009E7132">
        <w:t>24-hour</w:t>
      </w:r>
      <w:r w:rsidR="00CD2117">
        <w:t xml:space="preserve"> endurance formats. Either way, the race setup will be such that the vehicle is consistently drivable, has minimal tire wear, and is fuel efficient.</w:t>
      </w:r>
    </w:p>
    <w:p w14:paraId="57B78E7F" w14:textId="55A52049" w:rsidR="00B025C4" w:rsidRPr="009D3DCD" w:rsidRDefault="00B025C4" w:rsidP="009D3DCD">
      <w:r>
        <w:tab/>
      </w:r>
      <w:r w:rsidR="00F71D19">
        <w:t xml:space="preserve">As testing time is limited, the methods used to dial in a </w:t>
      </w:r>
      <w:r w:rsidR="00E92BDE">
        <w:t>vehicle’s</w:t>
      </w:r>
      <w:r w:rsidR="00F71D19">
        <w:t xml:space="preserve"> setup </w:t>
      </w:r>
      <w:r w:rsidR="009E7132">
        <w:t>have</w:t>
      </w:r>
      <w:r w:rsidR="00F71D19">
        <w:t xml:space="preserve"> become increasingly important. Racecar Engineering magazine suggests that for teams to be competitive they have to take advantage of simulation tools</w:t>
      </w:r>
      <w:r w:rsidR="003672FE">
        <w:t xml:space="preserve"> </w:t>
      </w:r>
      <w:r w:rsidR="003672FE">
        <w:fldChar w:fldCharType="begin"/>
      </w:r>
      <w:r w:rsidR="003672FE">
        <w:instrText xml:space="preserve"> ADDIN ZOTERO_ITEM CSL_CITATION {"citationID":"XABgTNbW","properties":{"formattedCitation":"(Segers,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3672FE">
        <w:fldChar w:fldCharType="separate"/>
      </w:r>
      <w:r w:rsidR="003672FE" w:rsidRPr="003672FE">
        <w:rPr>
          <w:rFonts w:ascii="Calibri" w:hAnsi="Calibri" w:cs="Calibri"/>
        </w:rPr>
        <w:t>(Segers, 2014)</w:t>
      </w:r>
      <w:r w:rsidR="003672FE">
        <w:fldChar w:fldCharType="end"/>
      </w:r>
      <w:r w:rsidR="00F71D19">
        <w:t xml:space="preserve">. Improvements in technology have allowed the </w:t>
      </w:r>
      <w:r w:rsidR="00E92BDE">
        <w:t>racing</w:t>
      </w:r>
      <w:r w:rsidR="00F71D19">
        <w:t xml:space="preserve"> car to be analyzed before it ever touches pavement.</w:t>
      </w:r>
      <w:r w:rsidR="00DE204C">
        <w:t xml:space="preserve"> </w:t>
      </w:r>
      <w:r w:rsidR="0068554C" w:rsidRPr="0068554C">
        <w:t>Suspension setup</w:t>
      </w:r>
      <w:r w:rsidR="00E9740A" w:rsidRPr="0068554C">
        <w:t xml:space="preserve"> is</w:t>
      </w:r>
      <w:r w:rsidR="0068554C" w:rsidRPr="0068554C">
        <w:t xml:space="preserve"> hypersensitive to specific drivers and tracks.</w:t>
      </w:r>
      <w:r w:rsidR="00865E16">
        <w:t xml:space="preserve"> An effective solution will allow racing teams to develop the most complete setup package for their car before arriving </w:t>
      </w:r>
      <w:r w:rsidR="00E92BDE">
        <w:t>at</w:t>
      </w:r>
      <w:r w:rsidR="00865E16">
        <w:t xml:space="preserve"> the </w:t>
      </w:r>
      <w:r w:rsidR="009E7132">
        <w:t>racetrack</w:t>
      </w:r>
      <w:r w:rsidR="00865E16">
        <w:t xml:space="preserve"> so they can be competitive.</w:t>
      </w:r>
    </w:p>
    <w:p w14:paraId="7BC3751C" w14:textId="77777777" w:rsidR="00584B1C" w:rsidRDefault="31AB8FB0" w:rsidP="006C39FA">
      <w:pPr>
        <w:pStyle w:val="Heading2"/>
      </w:pPr>
      <w:bookmarkStart w:id="4" w:name="_Toc185360062"/>
      <w:r>
        <w:t>STEM fundamentals of problem</w:t>
      </w:r>
      <w:bookmarkEnd w:id="4"/>
    </w:p>
    <w:p w14:paraId="34FE44F0" w14:textId="1AB4856A" w:rsidR="0052774C" w:rsidRDefault="00ED27DA" w:rsidP="004A4699">
      <w:pPr>
        <w:ind w:firstLine="360"/>
      </w:pPr>
      <w:r>
        <w:t xml:space="preserve">The concept of tuning begins with the understanding that a race car is simply four tires and a driver outfitted with devices that allow it to negotiate a track as fast as possible. Changing the configuration of any devices in the correct way can aid the driver in driving the track faster and more efficiently. The most critical of the devices begins with tires. </w:t>
      </w:r>
      <w:r w:rsidR="00BD1012">
        <w:t>Tires receive all road inputs and generate all tractive forces</w:t>
      </w:r>
      <w:r>
        <w:t>, as they are the only parts of the car in contact with the road surface</w:t>
      </w:r>
      <w:r w:rsidR="00DB58BF">
        <w:fldChar w:fldCharType="begin"/>
      </w:r>
      <w:r w:rsidR="00DB58BF">
        <w:instrText xml:space="preserve"> ADDIN ZOTERO_ITEM CSL_CITATION {"citationID":"FQUfMJj4","properties":{"formattedCitation":"(Smith,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DB58BF">
        <w:fldChar w:fldCharType="separate"/>
      </w:r>
      <w:r w:rsidR="00DB58BF" w:rsidRPr="00DB58BF">
        <w:rPr>
          <w:rFonts w:ascii="Calibri" w:hAnsi="Calibri" w:cs="Calibri"/>
        </w:rPr>
        <w:t>(Smith, 1978)</w:t>
      </w:r>
      <w:r w:rsidR="00DB58BF">
        <w:fldChar w:fldCharType="end"/>
      </w:r>
      <w:r>
        <w:t>.</w:t>
      </w:r>
      <w:r w:rsidR="00BD1012">
        <w:t xml:space="preserve"> </w:t>
      </w:r>
      <w:r w:rsidR="0052774C">
        <w:t>Therefore, racecar tires are sensitive to variations in loading and relative position to the ground</w:t>
      </w:r>
      <w:r w:rsidR="00DB58BF">
        <w:t xml:space="preserve"> </w:t>
      </w:r>
      <w:r w:rsidR="00DB58BF">
        <w:fldChar w:fldCharType="begin"/>
      </w:r>
      <w:r w:rsidR="00DB58BF">
        <w:instrText xml:space="preserve"> ADDIN ZOTERO_ITEM CSL_CITATION {"citationID":"EdN6WxWt","properties":{"formattedCitation":"(Smith,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DB58BF">
        <w:fldChar w:fldCharType="separate"/>
      </w:r>
      <w:r w:rsidR="00DB58BF" w:rsidRPr="00DB58BF">
        <w:rPr>
          <w:rFonts w:ascii="Calibri" w:hAnsi="Calibri" w:cs="Calibri"/>
        </w:rPr>
        <w:t>(Smith, 1978)</w:t>
      </w:r>
      <w:r w:rsidR="00DB58BF">
        <w:fldChar w:fldCharType="end"/>
      </w:r>
      <w:r w:rsidR="0052774C">
        <w:t xml:space="preserve">. </w:t>
      </w:r>
    </w:p>
    <w:p w14:paraId="5DD7CA1F" w14:textId="325AB696" w:rsidR="00732B4A" w:rsidRDefault="00BD1012" w:rsidP="004A4699">
      <w:pPr>
        <w:ind w:firstLine="360"/>
      </w:pPr>
      <w:r>
        <w:t xml:space="preserve">There are two modes in which tires interact with the vehicle to produce traction – mechanically and aerodynamically. Mechanical grip is </w:t>
      </w:r>
      <w:r w:rsidR="00B71782">
        <w:t xml:space="preserve">the </w:t>
      </w:r>
      <w:r>
        <w:t xml:space="preserve">result of </w:t>
      </w:r>
      <w:r w:rsidR="00B71782">
        <w:t xml:space="preserve">the </w:t>
      </w:r>
      <w:r>
        <w:t>kinematic design of vehicle and setup of suspension components.</w:t>
      </w:r>
      <w:r w:rsidR="00B71782">
        <w:t xml:space="preserve"> </w:t>
      </w:r>
      <w:r w:rsidR="00CA4E68">
        <w:t xml:space="preserve">Typical race cars have some form linkage that connects the wheels to the chassis. A spring and damper assembly allows the wheels to absorb bumps and just as importantly, control the </w:t>
      </w:r>
      <w:r w:rsidR="004A4699">
        <w:t>motion of the chassis</w:t>
      </w:r>
      <w:r w:rsidR="00CA4E68">
        <w:t>.</w:t>
      </w:r>
      <w:r>
        <w:t xml:space="preserve"> Aerodynamic grip</w:t>
      </w:r>
      <w:r w:rsidR="00FB4424">
        <w:t>,</w:t>
      </w:r>
      <w:r>
        <w:t xml:space="preserve"> </w:t>
      </w:r>
      <w:r w:rsidR="00632467">
        <w:t>which is produced by wings and bodywork</w:t>
      </w:r>
      <w:r w:rsidR="00FB4424">
        <w:t>,</w:t>
      </w:r>
      <w:r w:rsidR="00632467">
        <w:t xml:space="preserve"> </w:t>
      </w:r>
      <w:r>
        <w:t xml:space="preserve">takes </w:t>
      </w:r>
      <w:r w:rsidR="00E92BDE">
        <w:t>effect</w:t>
      </w:r>
      <w:r>
        <w:t xml:space="preserve"> at higher speeds a</w:t>
      </w:r>
      <w:r w:rsidR="00632467">
        <w:t>nd is dependent on vehicle ride height and attitude.</w:t>
      </w:r>
      <w:r w:rsidR="004A4699">
        <w:t xml:space="preserve"> </w:t>
      </w:r>
    </w:p>
    <w:p w14:paraId="4FF85B8F" w14:textId="53E0E31A" w:rsidR="006A038E" w:rsidRDefault="004A4699" w:rsidP="006A038E">
      <w:pPr>
        <w:ind w:firstLine="360"/>
      </w:pPr>
      <w:r>
        <w:lastRenderedPageBreak/>
        <w:t>Many of a vehicle</w:t>
      </w:r>
      <w:r w:rsidR="00E92BDE">
        <w:t>’</w:t>
      </w:r>
      <w:r>
        <w:t xml:space="preserve">s dynamic parameters are designed directly into the chassis with regulations, packaging, and tire allocation in mind. This can make fundamental characteristics of a car challenging to adjust because large weldments and assemblies would need redesigned. </w:t>
      </w:r>
      <w:r w:rsidR="006B60DA">
        <w:t>Several parameters of racecar have been designed into a window of operation and have corresponding mechanical adjustments</w:t>
      </w:r>
      <w:r w:rsidR="00732B4A">
        <w:t xml:space="preserve"> that can be made by a technician.</w:t>
      </w:r>
      <w:r w:rsidR="00A52DBB">
        <w:t xml:space="preserve"> The number and type of adjustments available varies with the type of car, typically with more complex systems found at higher levels of racing.</w:t>
      </w:r>
      <w:r w:rsidR="008A52B2">
        <w:t xml:space="preserve"> </w:t>
      </w:r>
      <w:r w:rsidR="006A038E">
        <w:fldChar w:fldCharType="begin"/>
      </w:r>
      <w:r w:rsidR="006A038E">
        <w:instrText xml:space="preserve"> REF _Ref182253628 \h </w:instrText>
      </w:r>
      <w:r w:rsidR="006A038E">
        <w:fldChar w:fldCharType="separate"/>
      </w:r>
      <w:r w:rsidR="00DA4371">
        <w:t xml:space="preserve">Figure </w:t>
      </w:r>
      <w:r w:rsidR="00DA4371">
        <w:rPr>
          <w:noProof/>
        </w:rPr>
        <w:t>1</w:t>
      </w:r>
      <w:r w:rsidR="006A038E">
        <w:fldChar w:fldCharType="end"/>
      </w:r>
      <w:r w:rsidR="006A038E">
        <w:t xml:space="preserve"> displays a 3D rendering of the suspension linkages and wheel assemblies for the </w:t>
      </w:r>
      <w:r w:rsidR="006A038E" w:rsidRPr="006A038E">
        <w:t>University of Padua</w:t>
      </w:r>
      <w:r w:rsidR="006A038E">
        <w:t xml:space="preserve">’s Formula Student car. </w:t>
      </w:r>
    </w:p>
    <w:p w14:paraId="3B812FDE" w14:textId="77777777" w:rsidR="008A52B2" w:rsidRDefault="008A52B2" w:rsidP="008A52B2">
      <w:pPr>
        <w:keepNext/>
        <w:ind w:firstLine="360"/>
        <w:jc w:val="center"/>
      </w:pPr>
      <w:r>
        <w:rPr>
          <w:noProof/>
        </w:rPr>
        <w:drawing>
          <wp:inline distT="0" distB="0" distL="0" distR="0" wp14:anchorId="7C9AB866" wp14:editId="11D22B47">
            <wp:extent cx="5592771" cy="2990850"/>
            <wp:effectExtent l="0" t="0" r="8255" b="0"/>
            <wp:docPr id="664275406" name="Picture 5" descr="Suspension Force Measurements On a Racecar | Dew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pension Force Measurements On a Racecar | Dewesoft"/>
                    <pic:cNvPicPr>
                      <a:picLocks noChangeAspect="1" noChangeArrowheads="1"/>
                    </pic:cNvPicPr>
                  </pic:nvPicPr>
                  <pic:blipFill rotWithShape="1">
                    <a:blip r:embed="rId14">
                      <a:extLst>
                        <a:ext uri="{28A0092B-C50C-407E-A947-70E740481C1C}">
                          <a14:useLocalDpi xmlns:a14="http://schemas.microsoft.com/office/drawing/2010/main" val="0"/>
                        </a:ext>
                      </a:extLst>
                    </a:blip>
                    <a:srcRect t="10354" b="4023"/>
                    <a:stretch/>
                  </pic:blipFill>
                  <pic:spPr bwMode="auto">
                    <a:xfrm>
                      <a:off x="0" y="0"/>
                      <a:ext cx="5618213" cy="3004456"/>
                    </a:xfrm>
                    <a:prstGeom prst="rect">
                      <a:avLst/>
                    </a:prstGeom>
                    <a:noFill/>
                    <a:ln>
                      <a:noFill/>
                    </a:ln>
                    <a:extLst>
                      <a:ext uri="{53640926-AAD7-44D8-BBD7-CCE9431645EC}">
                        <a14:shadowObscured xmlns:a14="http://schemas.microsoft.com/office/drawing/2010/main"/>
                      </a:ext>
                    </a:extLst>
                  </pic:spPr>
                </pic:pic>
              </a:graphicData>
            </a:graphic>
          </wp:inline>
        </w:drawing>
      </w:r>
    </w:p>
    <w:p w14:paraId="20BE3197" w14:textId="3439E402" w:rsidR="008A52B2" w:rsidRDefault="008A52B2" w:rsidP="00140FB2">
      <w:pPr>
        <w:pStyle w:val="Caption"/>
      </w:pPr>
      <w:bookmarkStart w:id="5" w:name="_Ref182253628"/>
      <w:bookmarkStart w:id="6" w:name="_Ref182253620"/>
      <w:bookmarkStart w:id="7" w:name="_Toc185360081"/>
      <w:r>
        <w:t xml:space="preserve">Figure </w:t>
      </w:r>
      <w:fldSimple w:instr=" SEQ Figure \* ARABIC ">
        <w:r w:rsidR="00DA4371">
          <w:rPr>
            <w:noProof/>
          </w:rPr>
          <w:t>1</w:t>
        </w:r>
      </w:fldSimple>
      <w:bookmarkEnd w:id="5"/>
      <w:r>
        <w:t xml:space="preserve">: Suspension </w:t>
      </w:r>
      <w:bookmarkEnd w:id="6"/>
      <w:r w:rsidR="00BE2A08">
        <w:t>System</w:t>
      </w:r>
      <w:bookmarkEnd w:id="7"/>
    </w:p>
    <w:p w14:paraId="0BDD8CD6" w14:textId="75AB8E52" w:rsidR="0093525A" w:rsidRDefault="0093525A" w:rsidP="0093525A">
      <w:pPr>
        <w:ind w:firstLine="360"/>
      </w:pPr>
      <w:r>
        <w:t xml:space="preserve">Gathering data for vehicle systems comes in a variety of methods but it </w:t>
      </w:r>
      <w:r w:rsidR="008A253A">
        <w:t>is always</w:t>
      </w:r>
      <w:r>
        <w:t xml:space="preserve"> focused on analyzing a particular metric. With that being said, most testing utilizes a variety of equipment. Most of the time the metric boils down to measuring a force, position, or </w:t>
      </w:r>
      <w:r w:rsidR="001F4963">
        <w:t>acceleration</w:t>
      </w:r>
      <w:r>
        <w:t xml:space="preserve"> of components.</w:t>
      </w:r>
      <w:r w:rsidR="00550F37">
        <w:t xml:space="preserve"> </w:t>
      </w:r>
      <w:r w:rsidR="002E3820">
        <w:t>There are many ways to capture each vehicle parameter. For example, tire loads can be collected using load cells while driving or by monitoring feedback loop data from shaker rig posts.</w:t>
      </w:r>
    </w:p>
    <w:p w14:paraId="7CB8E1D1" w14:textId="73F86457" w:rsidR="00A56E33" w:rsidRPr="003A63EF" w:rsidRDefault="00E27D18" w:rsidP="00A56E33">
      <w:pPr>
        <w:ind w:firstLine="360"/>
      </w:pPr>
      <w:r>
        <w:t>Since one goal of improving suspension performance is minimizing wheel load divergence</w:t>
      </w:r>
      <w:r w:rsidR="009B6704">
        <w:t xml:space="preserve"> </w:t>
      </w:r>
      <w:r w:rsidR="009B6704">
        <w:fldChar w:fldCharType="begin"/>
      </w:r>
      <w:r w:rsidR="009B6704">
        <w:instrText xml:space="preserve"> ADDIN ZOTERO_ITEM CSL_CITATION {"citationID":"fQUAzadA","properties":{"formattedCitation":"(Kelly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9B6704">
        <w:fldChar w:fldCharType="separate"/>
      </w:r>
      <w:r w:rsidR="009B6704" w:rsidRPr="009B6704">
        <w:rPr>
          <w:rFonts w:ascii="Calibri" w:hAnsi="Calibri" w:cs="Calibri"/>
        </w:rPr>
        <w:t>(Kelly et al., 2002)</w:t>
      </w:r>
      <w:r w:rsidR="009B6704">
        <w:fldChar w:fldCharType="end"/>
      </w:r>
      <w:r>
        <w:t>, the data gathered needs to</w:t>
      </w:r>
      <w:r w:rsidR="00E92BDE">
        <w:t xml:space="preserve"> be</w:t>
      </w:r>
      <w:r>
        <w:t xml:space="preserve"> organized appropriately.</w:t>
      </w:r>
      <w:r w:rsidR="00A56E33" w:rsidRPr="00A56E33">
        <w:t xml:space="preserve"> </w:t>
      </w:r>
      <w:r w:rsidR="00A56E33">
        <w:t xml:space="preserve">It is widely understood that minimizing normal load variation of each tire will result in better vehicle handling </w:t>
      </w:r>
      <w:r w:rsidR="00A56E33">
        <w:fldChar w:fldCharType="begin"/>
      </w:r>
      <w:r w:rsidR="00A56E33">
        <w:instrText xml:space="preserve"> ADDIN ZOTERO_ITEM CSL_CITATION {"citationID":"JUk6FVaQ","properties":{"formattedCitation":"(Kelly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56E33">
        <w:fldChar w:fldCharType="separate"/>
      </w:r>
      <w:r w:rsidR="00A56E33" w:rsidRPr="00166ACD">
        <w:rPr>
          <w:rFonts w:ascii="Calibri" w:hAnsi="Calibri" w:cs="Calibri"/>
        </w:rPr>
        <w:t>(Kelly et al., 2002)</w:t>
      </w:r>
      <w:r w:rsidR="00A56E33">
        <w:fldChar w:fldCharType="end"/>
      </w:r>
      <w:r w:rsidR="00A56E33">
        <w:t xml:space="preserve">. Since more downforce is created at lower ride height, having better control of the vehicle’s platform is critical </w:t>
      </w:r>
      <w:r w:rsidR="00A56E33">
        <w:fldChar w:fldCharType="begin"/>
      </w:r>
      <w:r w:rsidR="00A56E33">
        <w:instrText xml:space="preserve"> ADDIN ZOTERO_ITEM CSL_CITATION {"citationID":"1khre5QW","properties":{"formattedCitation":"(Kelly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56E33">
        <w:fldChar w:fldCharType="separate"/>
      </w:r>
      <w:r w:rsidR="00A56E33" w:rsidRPr="00166ACD">
        <w:rPr>
          <w:rFonts w:ascii="Calibri" w:hAnsi="Calibri" w:cs="Calibri"/>
        </w:rPr>
        <w:t>(Kelly et al., 2002)</w:t>
      </w:r>
      <w:r w:rsidR="00A56E33">
        <w:fldChar w:fldCharType="end"/>
      </w:r>
      <w:r w:rsidR="00A56E33">
        <w:t>. Being able to run the vehicle as low as possible without upsetting the chassis and suspension will allow the most traction to be extracted from the tires, resulting in the most performance.</w:t>
      </w:r>
    </w:p>
    <w:p w14:paraId="1277CB96" w14:textId="1899AF94" w:rsidR="008E6665" w:rsidRPr="00BD1012" w:rsidRDefault="008E6665" w:rsidP="00F902AE">
      <w:pPr>
        <w:ind w:firstLine="360"/>
      </w:pPr>
      <w:r>
        <w:lastRenderedPageBreak/>
        <w:t xml:space="preserve">In a paper by wrote  by Vanhees and Maes, the vibration behavior of a vehicle is broken into three main groups </w:t>
      </w:r>
      <w:r>
        <w:fldChar w:fldCharType="begin"/>
      </w:r>
      <w:r>
        <w:instrText xml:space="preserve"> ADDIN ZOTERO_ITEM CSL_CITATION {"citationID":"TJljds73","properties":{"formattedCitation":"(G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 xml:space="preserve">. Frequencies between 0-25 Hz are attributed to handling and ride, the 0-100 Hz range is for harshness and comfort, and the 50-10000 Hz range is concerned with vibrations that affect structural integrity </w:t>
      </w:r>
      <w:r>
        <w:fldChar w:fldCharType="begin"/>
      </w:r>
      <w:r>
        <w:instrText xml:space="preserve"> ADDIN ZOTERO_ITEM CSL_CITATION {"citationID":"wcgIyab5","properties":{"formattedCitation":"(G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w:t>
      </w:r>
    </w:p>
    <w:p w14:paraId="1470BE77" w14:textId="77777777" w:rsidR="00584B1C" w:rsidRDefault="00584B1C" w:rsidP="006C39FA">
      <w:pPr>
        <w:pStyle w:val="Heading2"/>
      </w:pPr>
      <w:bookmarkStart w:id="8" w:name="_Toc185360063"/>
      <w:r w:rsidRPr="006C39FA">
        <w:t>Lessons from prior responses to the problem</w:t>
      </w:r>
      <w:bookmarkEnd w:id="8"/>
    </w:p>
    <w:p w14:paraId="30D1171B" w14:textId="132A96CE" w:rsidR="00F902AE" w:rsidRDefault="006C05F0" w:rsidP="006C05F0">
      <w:pPr>
        <w:pStyle w:val="ListParagraph"/>
        <w:numPr>
          <w:ilvl w:val="0"/>
          <w:numId w:val="6"/>
        </w:numPr>
      </w:pPr>
      <w:r>
        <w:t>What things have been successful in testing</w:t>
      </w:r>
    </w:p>
    <w:p w14:paraId="5C391708" w14:textId="6309C9C5" w:rsidR="006C05F0" w:rsidRDefault="006C05F0" w:rsidP="006C05F0">
      <w:pPr>
        <w:pStyle w:val="ListParagraph"/>
        <w:numPr>
          <w:ilvl w:val="0"/>
          <w:numId w:val="6"/>
        </w:numPr>
      </w:pPr>
      <w:r>
        <w:t>What problems have persisted since beginning solutions</w:t>
      </w:r>
    </w:p>
    <w:p w14:paraId="57E5EEEC" w14:textId="53891873" w:rsidR="00E45CA6" w:rsidRDefault="00E45CA6" w:rsidP="006C05F0">
      <w:pPr>
        <w:pStyle w:val="ListParagraph"/>
        <w:numPr>
          <w:ilvl w:val="0"/>
          <w:numId w:val="6"/>
        </w:numPr>
      </w:pPr>
      <w:r>
        <w:t xml:space="preserve">What ideas from a range of solutions could be helpful to continue using? </w:t>
      </w:r>
    </w:p>
    <w:p w14:paraId="251E0EF2" w14:textId="4690C3FA" w:rsidR="00E45CA6" w:rsidRDefault="00E45CA6" w:rsidP="00E45CA6">
      <w:pPr>
        <w:pStyle w:val="ListParagraph"/>
        <w:numPr>
          <w:ilvl w:val="1"/>
          <w:numId w:val="6"/>
        </w:numPr>
      </w:pPr>
      <w:r>
        <w:t xml:space="preserve">Ex. Simulated damper sweeps in 4 post </w:t>
      </w:r>
      <w:r w:rsidR="00E92BDE">
        <w:t>rigs</w:t>
      </w:r>
      <w:r>
        <w:t xml:space="preserve"> could be used in K&amp;C</w:t>
      </w:r>
    </w:p>
    <w:p w14:paraId="636E6F82" w14:textId="092609D8" w:rsidR="00677D32" w:rsidRDefault="009902A7" w:rsidP="00677D32">
      <w:pPr>
        <w:pStyle w:val="ListParagraph"/>
        <w:numPr>
          <w:ilvl w:val="0"/>
          <w:numId w:val="6"/>
        </w:numPr>
      </w:pPr>
      <w:r>
        <w:t>Infrastructure challenges from building rigs</w:t>
      </w:r>
    </w:p>
    <w:p w14:paraId="7D838568" w14:textId="2237E2A6" w:rsidR="007E7E02" w:rsidRDefault="007E7E02" w:rsidP="007E7E02">
      <w:pPr>
        <w:pStyle w:val="ListParagraph"/>
        <w:numPr>
          <w:ilvl w:val="1"/>
          <w:numId w:val="6"/>
        </w:numPr>
      </w:pPr>
      <w:r>
        <w:t>Expensive</w:t>
      </w:r>
    </w:p>
    <w:p w14:paraId="16A2502D" w14:textId="0EAD26E5" w:rsidR="007E7E02" w:rsidRDefault="007E7E02" w:rsidP="007E7E02">
      <w:pPr>
        <w:pStyle w:val="ListParagraph"/>
        <w:numPr>
          <w:ilvl w:val="1"/>
          <w:numId w:val="6"/>
        </w:numPr>
      </w:pPr>
      <w:r>
        <w:t>Need engineers to work the machines</w:t>
      </w:r>
    </w:p>
    <w:p w14:paraId="2C1B6D0D" w14:textId="5586B8FA" w:rsidR="007E7E02" w:rsidRDefault="007E7E02" w:rsidP="007E7E02">
      <w:pPr>
        <w:pStyle w:val="ListParagraph"/>
        <w:numPr>
          <w:ilvl w:val="1"/>
          <w:numId w:val="6"/>
        </w:numPr>
      </w:pPr>
      <w:r>
        <w:t>Lots of machines and concrete</w:t>
      </w:r>
    </w:p>
    <w:p w14:paraId="0EFAB77A" w14:textId="522CDAFA" w:rsidR="00DC4AF4" w:rsidRDefault="00DC4AF4" w:rsidP="007E7E02">
      <w:pPr>
        <w:pStyle w:val="ListParagraph"/>
        <w:numPr>
          <w:ilvl w:val="1"/>
          <w:numId w:val="6"/>
        </w:numPr>
      </w:pPr>
      <w:r>
        <w:t>Locations – racing teams are worldwide</w:t>
      </w:r>
    </w:p>
    <w:p w14:paraId="0906FF79" w14:textId="26FFFD6F" w:rsidR="00677D32" w:rsidRDefault="00677D32" w:rsidP="009902A7">
      <w:pPr>
        <w:pStyle w:val="ListParagraph"/>
        <w:numPr>
          <w:ilvl w:val="0"/>
          <w:numId w:val="6"/>
        </w:numPr>
      </w:pPr>
      <w:r>
        <w:t>Where testing has been conducted and lack of data</w:t>
      </w:r>
    </w:p>
    <w:p w14:paraId="332902C1" w14:textId="4CDE6106" w:rsidR="00677D32" w:rsidRDefault="00677D32" w:rsidP="00677D32">
      <w:pPr>
        <w:pStyle w:val="ListParagraph"/>
        <w:numPr>
          <w:ilvl w:val="1"/>
          <w:numId w:val="6"/>
        </w:numPr>
      </w:pPr>
      <w:r>
        <w:t>Racing teams secrete equipment and data</w:t>
      </w:r>
    </w:p>
    <w:p w14:paraId="636CBBD6" w14:textId="5F8DC180" w:rsidR="00677D32" w:rsidRPr="00F902AE" w:rsidRDefault="00677D32" w:rsidP="00677D32">
      <w:pPr>
        <w:pStyle w:val="ListParagraph"/>
        <w:numPr>
          <w:ilvl w:val="1"/>
          <w:numId w:val="6"/>
        </w:numPr>
      </w:pPr>
      <w:r>
        <w:t>Few locations</w:t>
      </w:r>
    </w:p>
    <w:p w14:paraId="4447A87B" w14:textId="77777777" w:rsidR="00584B1C" w:rsidRDefault="31AB8FB0" w:rsidP="006C39FA">
      <w:pPr>
        <w:pStyle w:val="Heading2"/>
      </w:pPr>
      <w:bookmarkStart w:id="9" w:name="_Toc185360064"/>
      <w:r>
        <w:t>Project objectives and constraints</w:t>
      </w:r>
      <w:bookmarkEnd w:id="9"/>
    </w:p>
    <w:p w14:paraId="12783B5A" w14:textId="360DFC82" w:rsidR="003A63EF" w:rsidRDefault="003A63EF" w:rsidP="00C16745">
      <w:pPr>
        <w:ind w:firstLine="360"/>
      </w:pPr>
      <w:r>
        <w:t xml:space="preserve">The goal of this project is to analyze existing forms of dynamic vehicle testing and suggest methods that will yield the most effective improvements to vehicle performance. </w:t>
      </w:r>
      <w:r w:rsidR="004B4E20">
        <w:t xml:space="preserve">It is explained that </w:t>
      </w:r>
      <w:r w:rsidR="00510268">
        <w:t xml:space="preserve">successful testing results are able to provide a variety of setup changes that would benefit the vehicle </w:t>
      </w:r>
      <w:r w:rsidR="00510268">
        <w:fldChar w:fldCharType="begin"/>
      </w:r>
      <w:r w:rsidR="00510268">
        <w:instrText xml:space="preserve"> ADDIN ZOTERO_ITEM CSL_CITATION {"citationID":"x86ndR7l","properties":{"formattedCitation":"(\\uc0\\u8220{}Seven-Post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510268">
        <w:fldChar w:fldCharType="separate"/>
      </w:r>
      <w:r w:rsidR="00510268" w:rsidRPr="00510268">
        <w:rPr>
          <w:rFonts w:ascii="Calibri" w:hAnsi="Calibri" w:cs="Calibri"/>
        </w:rPr>
        <w:t>(“Seven-Post Rigs,” n.d.)</w:t>
      </w:r>
      <w:r w:rsidR="00510268">
        <w:fldChar w:fldCharType="end"/>
      </w:r>
      <w:r w:rsidR="00510268">
        <w:t xml:space="preserve">. </w:t>
      </w:r>
      <w:r w:rsidR="001D3BEE">
        <w:t>Since racing events take place in ever changing conditions, being able to have options for vehicle behavior is beneficial. Good data is able to help an engineer draw correlations between parameters that might not have been seen without testing.</w:t>
      </w:r>
      <w:r w:rsidR="00564937">
        <w:t xml:space="preserve"> </w:t>
      </w:r>
      <w:r w:rsidR="00E92BDE">
        <w:t>Also,</w:t>
      </w:r>
      <w:r w:rsidR="00BB6444">
        <w:t xml:space="preserve"> it can narrow the window of what is understood to be suboptimal setup choices. </w:t>
      </w:r>
    </w:p>
    <w:p w14:paraId="6AA85F1D" w14:textId="54C1F593" w:rsidR="00BB6444" w:rsidRDefault="00564937" w:rsidP="00BB6444">
      <w:pPr>
        <w:ind w:firstLine="360"/>
      </w:pPr>
      <w:r>
        <w:t xml:space="preserve">Another aspect of selecting a </w:t>
      </w:r>
      <w:r w:rsidR="00300676">
        <w:t>testing</w:t>
      </w:r>
      <w:r>
        <w:t xml:space="preserve"> method is determining the type and quantity of data points to be analyzed. Due to the decreasing costs of electronics and growth of technology, adding data acquisition to vehicles and testing apparatuses has become very accessible</w:t>
      </w:r>
      <w:r w:rsidR="00BB6444">
        <w:t xml:space="preserve"> </w:t>
      </w:r>
      <w:r w:rsidR="00BB6444">
        <w:fldChar w:fldCharType="begin"/>
      </w:r>
      <w:r w:rsidR="00BB6444">
        <w:instrText xml:space="preserve"> ADDIN ZOTERO_ITEM CSL_CITATION {"citationID":"q5N220nT","properties":{"formattedCitation":"(Segers,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B6444">
        <w:fldChar w:fldCharType="separate"/>
      </w:r>
      <w:r w:rsidR="00BB6444" w:rsidRPr="00BB6444">
        <w:rPr>
          <w:rFonts w:ascii="Calibri" w:hAnsi="Calibri" w:cs="Calibri"/>
        </w:rPr>
        <w:t>(Segers, 2014)</w:t>
      </w:r>
      <w:r w:rsidR="00BB6444">
        <w:fldChar w:fldCharType="end"/>
      </w:r>
      <w:r w:rsidR="00BB6444">
        <w:t>. Engineers can quickly add enough sensors to swamp the data logging system.</w:t>
      </w:r>
      <w:r w:rsidR="00497F0F">
        <w:t xml:space="preserve"> In addition, the number of setup options can become overwhelming. </w:t>
      </w:r>
      <w:r w:rsidR="008D6EEC">
        <w:t xml:space="preserve">As seen in </w:t>
      </w:r>
      <w:r w:rsidR="008D6EEC">
        <w:fldChar w:fldCharType="begin"/>
      </w:r>
      <w:r w:rsidR="008D6EEC">
        <w:instrText xml:space="preserve"> REF _Ref181194773 \h </w:instrText>
      </w:r>
      <w:r w:rsidR="008D6EEC">
        <w:fldChar w:fldCharType="separate"/>
      </w:r>
      <w:r w:rsidR="00DA4371">
        <w:t xml:space="preserve">Table </w:t>
      </w:r>
      <w:r w:rsidR="00DA4371">
        <w:rPr>
          <w:noProof/>
        </w:rPr>
        <w:t>1</w:t>
      </w:r>
      <w:r w:rsidR="00DA4371">
        <w:t>: Potential Suspension Setup Options</w:t>
      </w:r>
      <w:r w:rsidR="008D6EEC">
        <w:fldChar w:fldCharType="end"/>
      </w:r>
      <w:r w:rsidR="008D6EEC">
        <w:t>, for even a fairly standard vehicle package, the number of individual adjustments is significant</w:t>
      </w:r>
      <w:r w:rsidR="006A6757">
        <w:t xml:space="preserve"> </w:t>
      </w:r>
      <w:r w:rsidR="006A6757">
        <w:fldChar w:fldCharType="begin"/>
      </w:r>
      <w:r w:rsidR="006A6757">
        <w:instrText xml:space="preserve"> ADDIN ZOTERO_ITEM CSL_CITATION {"citationID":"SB85o4ko","properties":{"formattedCitation":"(Boggs,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r w:rsidR="006A6757">
        <w:fldChar w:fldCharType="end"/>
      </w:r>
      <w:r w:rsidR="008D6EEC">
        <w:t xml:space="preserve">. </w:t>
      </w:r>
    </w:p>
    <w:p w14:paraId="1E680CD4" w14:textId="25BCAB20" w:rsidR="00BB6444" w:rsidRDefault="00BB6444" w:rsidP="00BB6444">
      <w:pPr>
        <w:pStyle w:val="Caption"/>
        <w:keepNext/>
      </w:pPr>
      <w:bookmarkStart w:id="10" w:name="_Ref181194773"/>
      <w:bookmarkStart w:id="11" w:name="_Toc185360092"/>
      <w:r>
        <w:lastRenderedPageBreak/>
        <w:t xml:space="preserve">Table </w:t>
      </w:r>
      <w:fldSimple w:instr=" SEQ Table \* ARABIC ">
        <w:r w:rsidR="00DA4371">
          <w:rPr>
            <w:noProof/>
          </w:rPr>
          <w:t>1</w:t>
        </w:r>
      </w:fldSimple>
      <w:r>
        <w:t>: Potential Suspension Setup Options</w:t>
      </w:r>
      <w:bookmarkEnd w:id="10"/>
      <w:r w:rsidR="006A6757">
        <w:t xml:space="preserve"> </w:t>
      </w:r>
      <w:r w:rsidR="006A6757">
        <w:fldChar w:fldCharType="begin"/>
      </w:r>
      <w:r w:rsidR="006A6757">
        <w:instrText xml:space="preserve"> ADDIN ZOTERO_ITEM CSL_CITATION {"citationID":"nxkaaOlM","properties":{"formattedCitation":"(Boggs,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bookmarkEnd w:id="11"/>
      <w:r w:rsidR="006A6757">
        <w:fldChar w:fldCharType="end"/>
      </w:r>
    </w:p>
    <w:p w14:paraId="5CF246AF" w14:textId="77777777" w:rsidR="00BA034F" w:rsidRDefault="00BB6444" w:rsidP="00A6359F">
      <w:pPr>
        <w:ind w:left="360"/>
      </w:pPr>
      <w:r>
        <w:rPr>
          <w:noProof/>
        </w:rPr>
        <w:drawing>
          <wp:inline distT="0" distB="0" distL="0" distR="0" wp14:anchorId="220A0E8D" wp14:editId="6C687257">
            <wp:extent cx="5943600" cy="1483572"/>
            <wp:effectExtent l="0" t="0" r="0" b="2540"/>
            <wp:docPr id="121041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16427" name=""/>
                    <pic:cNvPicPr/>
                  </pic:nvPicPr>
                  <pic:blipFill rotWithShape="1">
                    <a:blip r:embed="rId15"/>
                    <a:srcRect t="16050"/>
                    <a:stretch/>
                  </pic:blipFill>
                  <pic:spPr bwMode="auto">
                    <a:xfrm>
                      <a:off x="0" y="0"/>
                      <a:ext cx="5943600" cy="1483572"/>
                    </a:xfrm>
                    <a:prstGeom prst="rect">
                      <a:avLst/>
                    </a:prstGeom>
                    <a:ln>
                      <a:noFill/>
                    </a:ln>
                    <a:extLst>
                      <a:ext uri="{53640926-AAD7-44D8-BBD7-CCE9431645EC}">
                        <a14:shadowObscured xmlns:a14="http://schemas.microsoft.com/office/drawing/2010/main"/>
                      </a:ext>
                    </a:extLst>
                  </pic:spPr>
                </pic:pic>
              </a:graphicData>
            </a:graphic>
          </wp:inline>
        </w:drawing>
      </w:r>
    </w:p>
    <w:p w14:paraId="33520DDA" w14:textId="676D08AA" w:rsidR="001339E3" w:rsidRDefault="00BB6444" w:rsidP="00BA034F">
      <w:pPr>
        <w:ind w:firstLine="360"/>
      </w:pPr>
      <w:r>
        <w:t xml:space="preserve">It is desirable for the analysis to be </w:t>
      </w:r>
      <w:r w:rsidR="00E92BDE">
        <w:t>efficient,</w:t>
      </w:r>
      <w:r>
        <w:t xml:space="preserve"> which require</w:t>
      </w:r>
      <w:r w:rsidR="00C529E4">
        <w:t>s the least amount of time</w:t>
      </w:r>
      <w:r w:rsidR="00BA034F">
        <w:t xml:space="preserve"> </w:t>
      </w:r>
      <w:r w:rsidR="00C529E4">
        <w:t xml:space="preserve">between testing and results. </w:t>
      </w:r>
    </w:p>
    <w:p w14:paraId="29E73B75" w14:textId="6092562B" w:rsidR="00741767" w:rsidRDefault="001339E3" w:rsidP="00BB6444">
      <w:pPr>
        <w:ind w:firstLine="360"/>
      </w:pPr>
      <w:r>
        <w:t>Ideally, using simulation testing tools decreases the cost for a racing team to be successful. Unfor</w:t>
      </w:r>
      <w:r w:rsidR="00160FAE">
        <w:t xml:space="preserve">tunately, this reality is not feasible </w:t>
      </w:r>
      <w:r w:rsidR="00E92BDE">
        <w:t>because of</w:t>
      </w:r>
      <w:r w:rsidR="00160FAE">
        <w:t xml:space="preserve"> the inevitable costs associated with more testing.</w:t>
      </w:r>
    </w:p>
    <w:p w14:paraId="67948124" w14:textId="4052B89A" w:rsidR="00BB6444" w:rsidRDefault="009606A2" w:rsidP="00D9053C">
      <w:pPr>
        <w:ind w:firstLine="360"/>
      </w:pPr>
      <w:r>
        <w:t xml:space="preserve">For a given series, the competitors will be made aware of what tracks they will race at far in advance. </w:t>
      </w:r>
      <w:r w:rsidR="00295668">
        <w:t xml:space="preserve">Since a unique setup is desirable for each track, simulation testing would be conducted for each racing event. </w:t>
      </w:r>
    </w:p>
    <w:p w14:paraId="0C175AF1" w14:textId="77777777" w:rsidR="00584B1C" w:rsidRPr="00584B1C" w:rsidRDefault="00584B1C" w:rsidP="00D51A67">
      <w:pPr>
        <w:pStyle w:val="Heading1"/>
      </w:pPr>
      <w:bookmarkStart w:id="12" w:name="_Toc185360065"/>
      <w:r>
        <w:t>Candidate </w:t>
      </w:r>
      <w:r w:rsidRPr="00D51A67">
        <w:t>Solutions</w:t>
      </w:r>
      <w:bookmarkEnd w:id="12"/>
    </w:p>
    <w:p w14:paraId="2D31649D" w14:textId="3F48E86C" w:rsidR="00F917D9" w:rsidRPr="00F917D9" w:rsidRDefault="00584B1C" w:rsidP="006D3DDF">
      <w:pPr>
        <w:pStyle w:val="Heading2"/>
      </w:pPr>
      <w:bookmarkStart w:id="13" w:name="_Toc185360066"/>
      <w:r>
        <w:t>Scope of</w:t>
      </w:r>
      <w:r w:rsidR="00905AA5">
        <w:t xml:space="preserve"> S</w:t>
      </w:r>
      <w:r w:rsidRPr="00692B65">
        <w:t>olutions</w:t>
      </w:r>
      <w:r>
        <w:t xml:space="preserve"> </w:t>
      </w:r>
      <w:r w:rsidR="00905AA5">
        <w:t>C</w:t>
      </w:r>
      <w:r>
        <w:t>onsidered</w:t>
      </w:r>
      <w:bookmarkEnd w:id="13"/>
    </w:p>
    <w:p w14:paraId="3C82344C" w14:textId="1C55486A" w:rsidR="00D9053C" w:rsidRDefault="00C004B4" w:rsidP="00D9053C">
      <w:pPr>
        <w:pStyle w:val="Heading3"/>
      </w:pPr>
      <w:bookmarkStart w:id="14" w:name="_Toc185360067"/>
      <w:r>
        <w:t xml:space="preserve">Track </w:t>
      </w:r>
      <w:r w:rsidR="00F62D85">
        <w:t>T</w:t>
      </w:r>
      <w:r>
        <w:t>esting</w:t>
      </w:r>
      <w:bookmarkEnd w:id="14"/>
    </w:p>
    <w:p w14:paraId="1ABE8715" w14:textId="2D51E7B2" w:rsidR="002C1ED9" w:rsidRDefault="00D9053C" w:rsidP="00E8236B">
      <w:pPr>
        <w:ind w:firstLine="360"/>
      </w:pPr>
      <w:r>
        <w:t xml:space="preserve">The most </w:t>
      </w:r>
      <w:r w:rsidR="00D3175D">
        <w:t>fundamental</w:t>
      </w:r>
      <w:r>
        <w:t xml:space="preserve"> form of tuning the race car is track side tuning. While track tuning does not take advantage of </w:t>
      </w:r>
      <w:r w:rsidR="00515855">
        <w:t xml:space="preserve">engineering tools and extra time found in a lab, it is worth understanding the most fundamental approach. </w:t>
      </w:r>
      <w:r w:rsidR="009A76A2">
        <w:t xml:space="preserve">Furthermore, for all methods that will be analyzed, track tuning </w:t>
      </w:r>
      <w:r w:rsidR="00E92BDE">
        <w:t>will</w:t>
      </w:r>
      <w:r w:rsidR="009A76A2">
        <w:t xml:space="preserve"> </w:t>
      </w:r>
      <w:r w:rsidR="009E7132">
        <w:t>remain</w:t>
      </w:r>
      <w:r w:rsidR="009A76A2">
        <w:t xml:space="preserve"> </w:t>
      </w:r>
      <w:r w:rsidR="009E7132">
        <w:t>as one of</w:t>
      </w:r>
      <w:r w:rsidR="009A76A2">
        <w:t xml:space="preserve"> the last steps in validating a setup adjustment</w:t>
      </w:r>
      <w:r w:rsidR="002C1ED9">
        <w:t>.</w:t>
      </w:r>
      <w:r w:rsidR="006E2E60">
        <w:t xml:space="preserve"> </w:t>
      </w:r>
    </w:p>
    <w:p w14:paraId="5A1B8AD8" w14:textId="1CF4AFEB" w:rsidR="009B3D24" w:rsidRDefault="002C1ED9" w:rsidP="00E8236B">
      <w:pPr>
        <w:ind w:firstLine="360"/>
      </w:pPr>
      <w:r>
        <w:t xml:space="preserve">A typical track tuning session consists of shaking down the car and running through a testing plan. The shake down is an essential step in which the </w:t>
      </w:r>
      <w:r w:rsidR="00EE34E3">
        <w:t>car and driver</w:t>
      </w:r>
      <w:r>
        <w:t xml:space="preserve"> are introduced to the new track. </w:t>
      </w:r>
      <w:r w:rsidR="00EE34E3">
        <w:t>A testing plan is developed before the testing day and targets a particular segment of the vehicle.</w:t>
      </w:r>
      <w:r w:rsidR="001D5149">
        <w:t xml:space="preserve"> As progress is made with the vehicle’s performance, the testing plan can be adjusted to target more vital </w:t>
      </w:r>
      <w:r w:rsidR="00D0315F">
        <w:t>aspects of vehicle’s handling.</w:t>
      </w:r>
      <w:r w:rsidR="006E2E60">
        <w:t xml:space="preserve"> Because adjustment decisions are made based on analyzing vehicle data and driver feedback after each session, the duration of the testing process can be lengthy.</w:t>
      </w:r>
      <w:r w:rsidR="00A04BCA">
        <w:t xml:space="preserve"> </w:t>
      </w:r>
    </w:p>
    <w:p w14:paraId="2B3727DC" w14:textId="0A036F4E" w:rsidR="00230A53" w:rsidRPr="00D9053C" w:rsidRDefault="00B55998" w:rsidP="00E8236B">
      <w:pPr>
        <w:ind w:firstLine="360"/>
      </w:pPr>
      <w:r>
        <w:t xml:space="preserve">Major benefits of track tuning are that the car will be in virtually the same environment as when it </w:t>
      </w:r>
      <w:r w:rsidR="00E92BDE">
        <w:t>competes</w:t>
      </w:r>
      <w:r>
        <w:t xml:space="preserve">. On a similar note, the vehicle’s components will respond to track stimuli in their natural way, which is something </w:t>
      </w:r>
      <w:r w:rsidR="00E92BDE">
        <w:t>that</w:t>
      </w:r>
      <w:r>
        <w:t xml:space="preserve"> </w:t>
      </w:r>
      <w:r w:rsidR="009B637C">
        <w:t>needs to be accounted for</w:t>
      </w:r>
      <w:r>
        <w:t xml:space="preserve"> when putting the car on various testing rigs.</w:t>
      </w:r>
      <w:r w:rsidR="00230A53">
        <w:t xml:space="preserve"> The level at which testing is done comes down to the data acquisition system fitted </w:t>
      </w:r>
      <w:r w:rsidR="00E92BDE">
        <w:t>with</w:t>
      </w:r>
      <w:r w:rsidR="00230A53">
        <w:t xml:space="preserve"> the vehicle and efficiency of the crew.</w:t>
      </w:r>
      <w:r w:rsidR="00AB30AE">
        <w:t xml:space="preserve"> A simple data system can cost </w:t>
      </w:r>
      <w:r w:rsidR="00AB30AE">
        <w:lastRenderedPageBreak/>
        <w:t xml:space="preserve">hundreds to thousands of dollars. For lower levels of racing, the performance gain of a data system can be negligible without a track side engineer, which can significantly increase costs. </w:t>
      </w:r>
      <w:r w:rsidR="00230A53">
        <w:t xml:space="preserve">Weather also needs to be factored </w:t>
      </w:r>
      <w:r w:rsidR="00E92BDE">
        <w:t>into</w:t>
      </w:r>
      <w:r w:rsidR="00230A53">
        <w:t xml:space="preserve"> a testing plan, as rain or accidents can have major effects on scheduling and performance results. </w:t>
      </w:r>
      <w:r w:rsidR="00392D69">
        <w:t>Performance analysis is also limited to the vehicle’s data logging system</w:t>
      </w:r>
      <w:r w:rsidR="00400BD1">
        <w:t>, as the number and type of sensors used depends on the system’s available inputs.</w:t>
      </w:r>
      <w:r w:rsidR="00480923">
        <w:t xml:space="preserve"> Custom logging systems allow full customization of data </w:t>
      </w:r>
      <w:r w:rsidR="00E92BDE">
        <w:t>acquisition but</w:t>
      </w:r>
      <w:r w:rsidR="00480923">
        <w:t xml:space="preserve"> are typically found at higher levels of racing due to increased cost and development.</w:t>
      </w:r>
    </w:p>
    <w:p w14:paraId="1524626D" w14:textId="39DC1EDD" w:rsidR="00034BCF" w:rsidRDefault="002C0BB5" w:rsidP="00692B65">
      <w:pPr>
        <w:pStyle w:val="Heading3"/>
      </w:pPr>
      <w:bookmarkStart w:id="15" w:name="_Toc185360068"/>
      <w:r>
        <w:t>Computer</w:t>
      </w:r>
      <w:r w:rsidR="00CA0961">
        <w:t xml:space="preserve"> </w:t>
      </w:r>
      <w:r w:rsidR="00F62D85">
        <w:t>S</w:t>
      </w:r>
      <w:r w:rsidR="00CA0961">
        <w:t>imulation</w:t>
      </w:r>
      <w:bookmarkEnd w:id="15"/>
    </w:p>
    <w:p w14:paraId="6A4EF298" w14:textId="5BC1C37B" w:rsidR="0025595B" w:rsidRDefault="0025595B" w:rsidP="00E8236B">
      <w:pPr>
        <w:ind w:firstLine="360"/>
      </w:pPr>
      <w:r>
        <w:t>An alternative to testing the actual vehicle is using software to simulate performance</w:t>
      </w:r>
      <w:r w:rsidR="00CF4E86">
        <w:t>.</w:t>
      </w:r>
      <w:r w:rsidR="00BD07C5">
        <w:t xml:space="preserve"> There are many forms of simulation that allow a racing team to develop up to 99% of the car’s setup</w:t>
      </w:r>
      <w:r w:rsidR="007876B0">
        <w:t xml:space="preserve"> </w:t>
      </w:r>
      <w:r w:rsidR="007876B0">
        <w:fldChar w:fldCharType="begin"/>
      </w:r>
      <w:r w:rsidR="007876B0">
        <w:instrText xml:space="preserve"> ADDIN ZOTERO_ITEM CSL_CITATION {"citationID":"mac72k0V","properties":{"formattedCitation":"(Segers,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7876B0">
        <w:fldChar w:fldCharType="separate"/>
      </w:r>
      <w:r w:rsidR="007876B0" w:rsidRPr="007876B0">
        <w:rPr>
          <w:rFonts w:ascii="Calibri" w:hAnsi="Calibri" w:cs="Calibri"/>
        </w:rPr>
        <w:t>(Segers, 2014)</w:t>
      </w:r>
      <w:r w:rsidR="007876B0">
        <w:fldChar w:fldCharType="end"/>
      </w:r>
      <w:r w:rsidR="007876B0">
        <w:t>.</w:t>
      </w:r>
      <w:r w:rsidR="001439CD">
        <w:t xml:space="preserve"> </w:t>
      </w:r>
      <w:r w:rsidR="002C0BB5">
        <w:t xml:space="preserve">The two main forms of simulation are Kinematic Simulation, where a car’s suspension geometry is analyzed inside software, and Lap-time Simulation, where a mathematic model of the car is used to determine the effects of various setup changes. </w:t>
      </w:r>
      <w:r w:rsidR="00DA5C40">
        <w:t>Both forms of software simulation allow parameters of the vehicle to be tested without going to the race track</w:t>
      </w:r>
      <w:r w:rsidR="00571339">
        <w:t xml:space="preserve"> </w:t>
      </w:r>
      <w:r w:rsidR="00571339">
        <w:fldChar w:fldCharType="begin"/>
      </w:r>
      <w:r w:rsidR="00571339">
        <w:instrText xml:space="preserve"> ADDIN ZOTERO_ITEM CSL_CITATION {"citationID":"0BktEaDl","properties":{"formattedCitation":"(Segers,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571339">
        <w:fldChar w:fldCharType="separate"/>
      </w:r>
      <w:r w:rsidR="00571339" w:rsidRPr="00571339">
        <w:rPr>
          <w:rFonts w:ascii="Calibri" w:hAnsi="Calibri" w:cs="Calibri"/>
        </w:rPr>
        <w:t>(Segers, 2014)</w:t>
      </w:r>
      <w:r w:rsidR="00571339">
        <w:fldChar w:fldCharType="end"/>
      </w:r>
      <w:r w:rsidR="00DA5C40">
        <w:t>.</w:t>
      </w:r>
      <w:r w:rsidR="00571339">
        <w:t xml:space="preserve"> </w:t>
      </w:r>
    </w:p>
    <w:p w14:paraId="2FF0C1B9" w14:textId="47EC2068" w:rsidR="00571339" w:rsidRDefault="00571339" w:rsidP="00E8236B">
      <w:pPr>
        <w:ind w:firstLine="360"/>
      </w:pPr>
      <w:r>
        <w:t>The effectiveness of computer simulation is often associated with how detailed and complex the model of the vehicle is</w:t>
      </w:r>
      <w:r w:rsidR="00B5420F">
        <w:t xml:space="preserve"> </w:t>
      </w:r>
      <w:r w:rsidR="00B5420F">
        <w:fldChar w:fldCharType="begin"/>
      </w:r>
      <w:r w:rsidR="00B5420F">
        <w:instrText xml:space="preserve"> ADDIN ZOTERO_ITEM CSL_CITATION {"citationID":"EYIUNgU1","properties":{"formattedCitation":"(Segers,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5420F">
        <w:fldChar w:fldCharType="separate"/>
      </w:r>
      <w:r w:rsidR="00B5420F" w:rsidRPr="00B5420F">
        <w:rPr>
          <w:rFonts w:ascii="Calibri" w:hAnsi="Calibri" w:cs="Calibri"/>
        </w:rPr>
        <w:t>(Segers, 2014)</w:t>
      </w:r>
      <w:r w:rsidR="00B5420F">
        <w:fldChar w:fldCharType="end"/>
      </w:r>
      <w:r>
        <w:t xml:space="preserve">. </w:t>
      </w:r>
      <w:r w:rsidR="005C3467">
        <w:t xml:space="preserve">To properly setup a kinematics </w:t>
      </w:r>
      <w:r w:rsidR="00B5420F">
        <w:t xml:space="preserve">model, the </w:t>
      </w:r>
      <w:r w:rsidR="00E92BDE">
        <w:t>three-dimensional</w:t>
      </w:r>
      <w:r w:rsidR="00B5420F">
        <w:t xml:space="preserve"> locations of all points which suspension</w:t>
      </w:r>
      <w:r w:rsidR="007C2034">
        <w:t xml:space="preserve"> linkages</w:t>
      </w:r>
      <w:r w:rsidR="00B5420F">
        <w:t xml:space="preserve"> articulate about</w:t>
      </w:r>
      <w:r w:rsidR="0050788B">
        <w:t>, called “pick-up points”,</w:t>
      </w:r>
      <w:r w:rsidR="00B5420F">
        <w:t xml:space="preserve"> must be known. </w:t>
      </w:r>
      <w:r w:rsidR="0050788B">
        <w:t xml:space="preserve">Typically, finding pick-up points involves disassembling the vehicle and measuring each component to a high precision. This process can be complex due to the need for fixturing components and creating datums to take measurements from. </w:t>
      </w:r>
    </w:p>
    <w:p w14:paraId="024746E9" w14:textId="37D038F1" w:rsidR="00535E3A" w:rsidRDefault="00676102" w:rsidP="00535E3A">
      <w:pPr>
        <w:pStyle w:val="Heading3"/>
      </w:pPr>
      <w:bookmarkStart w:id="16" w:name="_Toc185360069"/>
      <w:r>
        <w:t>Component Level</w:t>
      </w:r>
      <w:r w:rsidR="00535E3A">
        <w:t xml:space="preserve"> Vehicle Testing</w:t>
      </w:r>
      <w:bookmarkEnd w:id="16"/>
    </w:p>
    <w:p w14:paraId="2F4BF9BB" w14:textId="41488467" w:rsidR="00C72D53" w:rsidRPr="00C72D53" w:rsidRDefault="00C72D53" w:rsidP="00C72D53">
      <w:r>
        <w:tab/>
        <w:t>The next logical step for racing engineers is to imperially test vehicles and their components in a laboratory setting.</w:t>
      </w:r>
    </w:p>
    <w:p w14:paraId="32A67CA1" w14:textId="620813D1" w:rsidR="00E74F72" w:rsidRPr="00E74F72" w:rsidRDefault="00E339D6" w:rsidP="00E74F72">
      <w:pPr>
        <w:rPr>
          <w:b/>
          <w:bCs/>
        </w:rPr>
      </w:pPr>
      <w:commentRangeStart w:id="17"/>
      <w:r>
        <w:tab/>
        <w:t>A shock dynamometer</w:t>
      </w:r>
      <w:r w:rsidR="00507BF2">
        <w:t>, or “shock dyno” for short,</w:t>
      </w:r>
      <w:r>
        <w:t xml:space="preserve"> is an instrument used to quantify the damping characteristics of a race car damper. </w:t>
      </w:r>
      <w:r w:rsidR="006F6610">
        <w:t xml:space="preserve">Using a shock dyno can </w:t>
      </w:r>
      <w:r w:rsidR="009A664A">
        <w:t xml:space="preserve">be useful in measuring performance, checking durability, or testing theoretical analysis </w:t>
      </w:r>
      <w:r w:rsidR="009A664A">
        <w:fldChar w:fldCharType="begin"/>
      </w:r>
      <w:r w:rsidR="009A664A">
        <w:instrText xml:space="preserve"> ADDIN ZOTERO_ITEM CSL_CITATION {"citationID":"OOS2uk2N","properties":{"formattedCitation":"(Gelotte, n.d.)","plainCitation":"(Gelotte, n.d.)","noteIndex":0},"citationItems":[{"id":319,"uris":["http://zotero.org/users/12916010/items/VFAB78WB"],"itemData":{"id":319,"type":"article-journal","language":"en","source":"Zotero","title":"Develompment of software that can predict damper curves on shock absorbers","author":[{"family":"Gelotte","given":"Erik"}]}}],"schema":"https://github.com/citation-style-language/schema/raw/master/csl-citation.json"} </w:instrText>
      </w:r>
      <w:r w:rsidR="009A664A">
        <w:fldChar w:fldCharType="separate"/>
      </w:r>
      <w:r w:rsidR="009A664A" w:rsidRPr="009A664A">
        <w:rPr>
          <w:rFonts w:ascii="Calibri" w:hAnsi="Calibri" w:cs="Calibri"/>
        </w:rPr>
        <w:t>(Gelotte, n.d.)</w:t>
      </w:r>
      <w:r w:rsidR="009A664A">
        <w:fldChar w:fldCharType="end"/>
      </w:r>
      <w:r w:rsidR="009A664A">
        <w:t xml:space="preserve">. </w:t>
      </w:r>
      <w:r w:rsidR="00906C4B">
        <w:t>A handful of companies have developed commercially available shock dynamometers</w:t>
      </w:r>
      <w:r w:rsidR="00E74F72">
        <w:t xml:space="preserve"> such as Penske Racing Shock’s </w:t>
      </w:r>
      <w:r w:rsidR="00E74F72" w:rsidRPr="00E74F72">
        <w:rPr>
          <w:i/>
          <w:iCs/>
        </w:rPr>
        <w:t>S-Link PHD-2</w:t>
      </w:r>
      <w:r w:rsidR="00E74F72">
        <w:t xml:space="preserve"> shock dyno seen in </w:t>
      </w:r>
      <w:r w:rsidR="00E74F72">
        <w:fldChar w:fldCharType="begin"/>
      </w:r>
      <w:r w:rsidR="00E74F72">
        <w:instrText xml:space="preserve"> REF _Ref182856703 \h </w:instrText>
      </w:r>
      <w:r w:rsidR="00E74F72">
        <w:fldChar w:fldCharType="separate"/>
      </w:r>
      <w:r w:rsidR="00DA4371">
        <w:t xml:space="preserve">Figure </w:t>
      </w:r>
      <w:r w:rsidR="00DA4371">
        <w:rPr>
          <w:noProof/>
        </w:rPr>
        <w:t>2</w:t>
      </w:r>
      <w:r w:rsidR="00E74F72">
        <w:fldChar w:fldCharType="end"/>
      </w:r>
      <w:r w:rsidR="00E74F72">
        <w:t>.</w:t>
      </w:r>
      <w:commentRangeEnd w:id="17"/>
      <w:r w:rsidR="00787F50">
        <w:rPr>
          <w:rStyle w:val="CommentReference"/>
        </w:rPr>
        <w:commentReference w:id="17"/>
      </w:r>
    </w:p>
    <w:p w14:paraId="541375DA" w14:textId="099D1087" w:rsidR="00612C3A" w:rsidRDefault="00E74F72" w:rsidP="00612C3A">
      <w:pPr>
        <w:keepNext/>
        <w:jc w:val="center"/>
      </w:pPr>
      <w:r>
        <w:rPr>
          <w:noProof/>
        </w:rPr>
        <w:lastRenderedPageBreak/>
        <w:drawing>
          <wp:inline distT="0" distB="0" distL="0" distR="0" wp14:anchorId="1D8CEF1D" wp14:editId="5327D7D1">
            <wp:extent cx="1733703" cy="2311603"/>
            <wp:effectExtent l="0" t="0" r="0" b="0"/>
            <wp:docPr id="1452441924" name="Picture 5" descr="A black and silver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41924" name="Picture 5" descr="A black and silver machi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3576" cy="2351433"/>
                    </a:xfrm>
                    <a:prstGeom prst="rect">
                      <a:avLst/>
                    </a:prstGeom>
                    <a:noFill/>
                    <a:ln>
                      <a:noFill/>
                    </a:ln>
                  </pic:spPr>
                </pic:pic>
              </a:graphicData>
            </a:graphic>
          </wp:inline>
        </w:drawing>
      </w:r>
    </w:p>
    <w:p w14:paraId="437C6B32" w14:textId="68BF9C81" w:rsidR="00E339D6" w:rsidRDefault="00E74F72" w:rsidP="00E74F72">
      <w:pPr>
        <w:pStyle w:val="Caption"/>
      </w:pPr>
      <w:bookmarkStart w:id="18" w:name="_Ref182856703"/>
      <w:bookmarkStart w:id="19" w:name="_Toc185360082"/>
      <w:r>
        <w:t xml:space="preserve">Figure </w:t>
      </w:r>
      <w:fldSimple w:instr=" SEQ Figure \* ARABIC ">
        <w:r w:rsidR="00DA4371">
          <w:rPr>
            <w:noProof/>
          </w:rPr>
          <w:t>2</w:t>
        </w:r>
      </w:fldSimple>
      <w:bookmarkEnd w:id="18"/>
      <w:r>
        <w:t>: Penske S-Link PHD-2 Shock Dynamometer</w:t>
      </w:r>
      <w:r w:rsidR="00161B96">
        <w:t xml:space="preserve"> </w:t>
      </w:r>
      <w:r w:rsidR="00161B96">
        <w:fldChar w:fldCharType="begin"/>
      </w:r>
      <w:r w:rsidR="00161B96">
        <w:instrText xml:space="preserve"> ADDIN ZOTERO_ITEM CSL_CITATION {"citationID":"SoQTEnbZ","properties":{"formattedCitation":"(Penske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61B96">
        <w:fldChar w:fldCharType="separate"/>
      </w:r>
      <w:r w:rsidR="00161B96" w:rsidRPr="00161B96">
        <w:rPr>
          <w:rFonts w:ascii="Calibri" w:hAnsi="Calibri" w:cs="Calibri"/>
        </w:rPr>
        <w:t>(Penske Racing Shocks, n.d.)</w:t>
      </w:r>
      <w:bookmarkEnd w:id="19"/>
      <w:r w:rsidR="00161B96">
        <w:fldChar w:fldCharType="end"/>
      </w:r>
    </w:p>
    <w:p w14:paraId="1DDBE6F0" w14:textId="02A8682C" w:rsidR="00A0343F" w:rsidRDefault="0079551F" w:rsidP="00E339D6">
      <w:r>
        <w:tab/>
        <w:t xml:space="preserve">A shock dyno works by moving a racing damper through its </w:t>
      </w:r>
      <w:r w:rsidR="000610A9">
        <w:t>range of motion while recording its velocity and force output.</w:t>
      </w:r>
      <w:r w:rsidR="006F6610">
        <w:t xml:space="preserve"> </w:t>
      </w:r>
      <w:r w:rsidR="009A664A">
        <w:t>Typically, the damper is connected to a crank-slider mechanism which rotates at constant velocity, creating a sinusoidal motion</w:t>
      </w:r>
      <w:r w:rsidR="0030587F">
        <w:t>. Because the dyno’s motion is created from a crank, the dyno must be paired with a damper of corresponding stroke length.</w:t>
      </w:r>
      <w:r w:rsidR="00320AAA">
        <w:t xml:space="preserve"> </w:t>
      </w:r>
    </w:p>
    <w:p w14:paraId="383A8A93" w14:textId="13FC88AE" w:rsidR="00030A07" w:rsidRDefault="008D2589" w:rsidP="00E339D6">
      <w:r>
        <w:tab/>
        <w:t xml:space="preserve">The main </w:t>
      </w:r>
      <w:r w:rsidR="00260712">
        <w:t xml:space="preserve">results yielding from </w:t>
      </w:r>
      <w:r>
        <w:t xml:space="preserve">dyno testing come in the form of </w:t>
      </w:r>
      <w:r w:rsidR="002D286A">
        <w:t>Force vs Velocity</w:t>
      </w:r>
      <w:r w:rsidR="00432231">
        <w:t xml:space="preserve"> plots as seen in</w:t>
      </w:r>
      <w:r w:rsidR="00810548">
        <w:t xml:space="preserve"> </w:t>
      </w:r>
      <w:r w:rsidR="00810548">
        <w:fldChar w:fldCharType="begin"/>
      </w:r>
      <w:r w:rsidR="00810548">
        <w:instrText xml:space="preserve"> REF _Ref182860644 \h </w:instrText>
      </w:r>
      <w:r w:rsidR="00810548">
        <w:fldChar w:fldCharType="separate"/>
      </w:r>
      <w:r w:rsidR="00DA4371">
        <w:t xml:space="preserve">Figure </w:t>
      </w:r>
      <w:r w:rsidR="00DA4371">
        <w:rPr>
          <w:noProof/>
        </w:rPr>
        <w:t>3</w:t>
      </w:r>
      <w:r w:rsidR="00810548">
        <w:fldChar w:fldCharType="end"/>
      </w:r>
      <w:r w:rsidR="00180CB5">
        <w:t xml:space="preserve"> and </w:t>
      </w:r>
      <w:r w:rsidR="007F56F4">
        <w:fldChar w:fldCharType="begin"/>
      </w:r>
      <w:r w:rsidR="007F56F4">
        <w:instrText xml:space="preserve"> REF _Ref183033167 \h </w:instrText>
      </w:r>
      <w:r w:rsidR="007F56F4">
        <w:fldChar w:fldCharType="separate"/>
      </w:r>
      <w:r w:rsidR="00DA4371">
        <w:t xml:space="preserve">Figure </w:t>
      </w:r>
      <w:r w:rsidR="00DA4371">
        <w:rPr>
          <w:noProof/>
        </w:rPr>
        <w:t>4</w:t>
      </w:r>
      <w:r w:rsidR="007F56F4">
        <w:fldChar w:fldCharType="end"/>
      </w:r>
      <w:r w:rsidR="00432231">
        <w:t>.</w:t>
      </w:r>
      <w:r w:rsidR="008466DA">
        <w:t xml:space="preserve"> </w:t>
      </w:r>
      <w:r w:rsidR="00180CB5">
        <w:t>The</w:t>
      </w:r>
      <w:r w:rsidR="00D953B0">
        <w:t xml:space="preserve"> graph is read by evaluating the force output of the compression and rebound stroke of the damper</w:t>
      </w:r>
      <w:r w:rsidR="00A863CC">
        <w:t xml:space="preserve"> </w:t>
      </w:r>
      <w:r w:rsidR="00A863CC">
        <w:fldChar w:fldCharType="begin"/>
      </w:r>
      <w:r w:rsidR="00A863CC">
        <w:instrText xml:space="preserve"> ADDIN ZOTERO_ITEM CSL_CITATION {"citationID":"tQTkumKK","properties":{"formattedCitation":"(Penske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63CC">
        <w:fldChar w:fldCharType="separate"/>
      </w:r>
      <w:r w:rsidR="00A863CC" w:rsidRPr="00A863CC">
        <w:rPr>
          <w:rFonts w:ascii="Calibri" w:hAnsi="Calibri" w:cs="Calibri"/>
        </w:rPr>
        <w:t>(Penske Racing Shocks, n.d.)</w:t>
      </w:r>
      <w:r w:rsidR="00A863CC">
        <w:fldChar w:fldCharType="end"/>
      </w:r>
      <w:r w:rsidR="00D953B0">
        <w:t xml:space="preserve">. Inward motion creates compression damping force on the positive axis of the graph, where outward motion induces rebound damping and negative force values. </w:t>
      </w:r>
      <w:r w:rsidR="005508A7">
        <w:fldChar w:fldCharType="begin"/>
      </w:r>
      <w:r w:rsidR="005508A7">
        <w:instrText xml:space="preserve"> REF _Ref182860644 \h </w:instrText>
      </w:r>
      <w:r w:rsidR="005508A7">
        <w:fldChar w:fldCharType="separate"/>
      </w:r>
      <w:r w:rsidR="00DA4371">
        <w:t xml:space="preserve">Figure </w:t>
      </w:r>
      <w:r w:rsidR="00DA4371">
        <w:rPr>
          <w:noProof/>
        </w:rPr>
        <w:t>3</w:t>
      </w:r>
      <w:r w:rsidR="005508A7">
        <w:fldChar w:fldCharType="end"/>
      </w:r>
      <w:r w:rsidR="005508A7">
        <w:t xml:space="preserve"> shows a simplified dataset which gives insight to the damping force at each speed. A more </w:t>
      </w:r>
      <w:r w:rsidR="00E92BDE">
        <w:t>in-depth</w:t>
      </w:r>
      <w:r w:rsidR="005508A7">
        <w:t xml:space="preserve"> dataset is found in </w:t>
      </w:r>
      <w:r w:rsidR="005508A7">
        <w:fldChar w:fldCharType="begin"/>
      </w:r>
      <w:r w:rsidR="005508A7">
        <w:instrText xml:space="preserve"> REF _Ref183033167 \h </w:instrText>
      </w:r>
      <w:r w:rsidR="005508A7">
        <w:fldChar w:fldCharType="separate"/>
      </w:r>
      <w:r w:rsidR="00DA4371">
        <w:t xml:space="preserve">Figure </w:t>
      </w:r>
      <w:r w:rsidR="00DA4371">
        <w:rPr>
          <w:noProof/>
        </w:rPr>
        <w:t>4</w:t>
      </w:r>
      <w:r w:rsidR="005508A7">
        <w:fldChar w:fldCharType="end"/>
      </w:r>
      <w:r w:rsidR="005508A7">
        <w:t xml:space="preserve">, where the </w:t>
      </w:r>
      <w:r w:rsidR="00BD1F09">
        <w:t>acceleration and deceleration phase of each stroke can be seen.</w:t>
      </w:r>
      <w:r w:rsidR="00A8714E">
        <w:t xml:space="preserve"> Unexpected results or large amounts of hysteresis can be the first signs of </w:t>
      </w:r>
      <w:r w:rsidR="00185EC0">
        <w:t>dampers needing maintenance or adjustments</w:t>
      </w:r>
      <w:r w:rsidR="00A8714E">
        <w:t xml:space="preserve"> </w:t>
      </w:r>
      <w:r w:rsidR="00A8714E">
        <w:fldChar w:fldCharType="begin"/>
      </w:r>
      <w:r w:rsidR="00A8714E">
        <w:instrText xml:space="preserve"> ADDIN ZOTERO_ITEM CSL_CITATION {"citationID":"vtDY2sQO","properties":{"formattedCitation":"(Penske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714E">
        <w:fldChar w:fldCharType="separate"/>
      </w:r>
      <w:r w:rsidR="00A8714E" w:rsidRPr="00A8714E">
        <w:rPr>
          <w:rFonts w:ascii="Calibri" w:hAnsi="Calibri" w:cs="Calibri"/>
        </w:rPr>
        <w:t>(Penske Racing Shocks, n.d.)</w:t>
      </w:r>
      <w:r w:rsidR="00A8714E">
        <w:fldChar w:fldCharType="end"/>
      </w:r>
      <w:r w:rsidR="00A8714E">
        <w:t>.</w:t>
      </w:r>
    </w:p>
    <w:p w14:paraId="5C7BDF52" w14:textId="77777777" w:rsidR="00DF182B" w:rsidRDefault="00DF182B" w:rsidP="00941D0B">
      <w:pPr>
        <w:keepNext/>
        <w:jc w:val="center"/>
      </w:pPr>
      <w:r w:rsidRPr="00DF182B">
        <w:rPr>
          <w:noProof/>
        </w:rPr>
        <w:lastRenderedPageBreak/>
        <w:drawing>
          <wp:inline distT="0" distB="0" distL="0" distR="0" wp14:anchorId="2EB75FA3" wp14:editId="543CFA80">
            <wp:extent cx="5512583" cy="3504716"/>
            <wp:effectExtent l="0" t="0" r="0" b="635"/>
            <wp:docPr id="74238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80553"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2583" cy="3504716"/>
                    </a:xfrm>
                    <a:prstGeom prst="rect">
                      <a:avLst/>
                    </a:prstGeom>
                  </pic:spPr>
                </pic:pic>
              </a:graphicData>
            </a:graphic>
          </wp:inline>
        </w:drawing>
      </w:r>
    </w:p>
    <w:p w14:paraId="07686317" w14:textId="3E4A57BC" w:rsidR="00DF182B" w:rsidRDefault="00DF182B" w:rsidP="00DF182B">
      <w:pPr>
        <w:pStyle w:val="Caption"/>
      </w:pPr>
      <w:bookmarkStart w:id="20" w:name="_Ref182860644"/>
      <w:bookmarkStart w:id="21" w:name="_Toc185360083"/>
      <w:r>
        <w:t xml:space="preserve">Figure </w:t>
      </w:r>
      <w:fldSimple w:instr=" SEQ Figure \* ARABIC ">
        <w:r w:rsidR="00DA4371">
          <w:rPr>
            <w:noProof/>
          </w:rPr>
          <w:t>3</w:t>
        </w:r>
      </w:fldSimple>
      <w:bookmarkEnd w:id="20"/>
      <w:r>
        <w:t>:</w:t>
      </w:r>
      <w:r w:rsidR="00DE7C57">
        <w:t xml:space="preserve"> </w:t>
      </w:r>
      <w:r>
        <w:t xml:space="preserve">Shock </w:t>
      </w:r>
      <w:r w:rsidR="00DE7C57">
        <w:t>dyno plot</w:t>
      </w:r>
      <w:r w:rsidR="007F56F4">
        <w:t xml:space="preserve"> -</w:t>
      </w:r>
      <w:r w:rsidR="00DE7C57">
        <w:t xml:space="preserve"> </w:t>
      </w:r>
      <w:r w:rsidR="007F56F4">
        <w:t>C</w:t>
      </w:r>
      <w:r w:rsidR="00DE7C57">
        <w:t xml:space="preserve">omparing </w:t>
      </w:r>
      <w:r w:rsidR="007F56F4">
        <w:t>damper adjustments</w:t>
      </w:r>
      <w:r>
        <w:t xml:space="preserve"> </w:t>
      </w:r>
      <w:r w:rsidR="005E31C7">
        <w:t>(Courtesy of</w:t>
      </w:r>
      <w:r>
        <w:t xml:space="preserve"> Temple Formula Racing</w:t>
      </w:r>
      <w:r w:rsidR="005E31C7">
        <w:t>)</w:t>
      </w:r>
      <w:bookmarkEnd w:id="21"/>
    </w:p>
    <w:p w14:paraId="11DF2D93" w14:textId="77777777" w:rsidR="007F56F4" w:rsidRDefault="00DE7C57" w:rsidP="007F56F4">
      <w:pPr>
        <w:keepNext/>
        <w:jc w:val="center"/>
      </w:pPr>
      <w:r w:rsidRPr="00DE7C57">
        <w:rPr>
          <w:noProof/>
        </w:rPr>
        <w:drawing>
          <wp:inline distT="0" distB="0" distL="0" distR="0" wp14:anchorId="4201DCED" wp14:editId="51B321E6">
            <wp:extent cx="5630333" cy="3021492"/>
            <wp:effectExtent l="0" t="0" r="8890" b="7620"/>
            <wp:docPr id="125556308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3083" name="Picture 1" descr="A diagram of a graph&#10;&#10;Description automatically generated"/>
                    <pic:cNvPicPr/>
                  </pic:nvPicPr>
                  <pic:blipFill>
                    <a:blip r:embed="rId22"/>
                    <a:stretch>
                      <a:fillRect/>
                    </a:stretch>
                  </pic:blipFill>
                  <pic:spPr>
                    <a:xfrm>
                      <a:off x="0" y="0"/>
                      <a:ext cx="5635773" cy="3024412"/>
                    </a:xfrm>
                    <a:prstGeom prst="rect">
                      <a:avLst/>
                    </a:prstGeom>
                  </pic:spPr>
                </pic:pic>
              </a:graphicData>
            </a:graphic>
          </wp:inline>
        </w:drawing>
      </w:r>
    </w:p>
    <w:p w14:paraId="7CB7E6DA" w14:textId="7E26A876" w:rsidR="00DE7C57" w:rsidRPr="00DE7C57" w:rsidRDefault="007F56F4" w:rsidP="007F56F4">
      <w:pPr>
        <w:pStyle w:val="Caption"/>
      </w:pPr>
      <w:bookmarkStart w:id="22" w:name="_Ref183033167"/>
      <w:bookmarkStart w:id="23" w:name="_Toc185360084"/>
      <w:r>
        <w:t xml:space="preserve">Figure </w:t>
      </w:r>
      <w:fldSimple w:instr=" SEQ Figure \* ARABIC ">
        <w:r w:rsidR="00DA4371">
          <w:rPr>
            <w:noProof/>
          </w:rPr>
          <w:t>4</w:t>
        </w:r>
      </w:fldSimple>
      <w:bookmarkEnd w:id="22"/>
      <w:r>
        <w:t>:</w:t>
      </w:r>
      <w:r w:rsidR="00C122DE">
        <w:t xml:space="preserve"> </w:t>
      </w:r>
      <w:r>
        <w:t>How to read a dyno plot</w:t>
      </w:r>
      <w:r w:rsidR="0011417D">
        <w:t xml:space="preserve"> </w:t>
      </w:r>
      <w:r w:rsidR="0011417D">
        <w:fldChar w:fldCharType="begin"/>
      </w:r>
      <w:r w:rsidR="0011417D">
        <w:instrText xml:space="preserve"> ADDIN ZOTERO_ITEM CSL_CITATION {"citationID":"4WXGg8jG","properties":{"formattedCitation":"(Penske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1417D">
        <w:fldChar w:fldCharType="separate"/>
      </w:r>
      <w:r w:rsidR="0011417D" w:rsidRPr="0011417D">
        <w:rPr>
          <w:rFonts w:ascii="Calibri" w:hAnsi="Calibri" w:cs="Calibri"/>
        </w:rPr>
        <w:t>(Penske Racing Shocks, n.d.)</w:t>
      </w:r>
      <w:bookmarkEnd w:id="23"/>
      <w:r w:rsidR="0011417D">
        <w:fldChar w:fldCharType="end"/>
      </w:r>
    </w:p>
    <w:p w14:paraId="6D58549F" w14:textId="601B578B" w:rsidR="00AE4774" w:rsidRDefault="00180CB5" w:rsidP="00E8236B">
      <w:pPr>
        <w:ind w:firstLine="360"/>
      </w:pPr>
      <w:r>
        <w:t xml:space="preserve">Through analyzing the plot, an engineer can identify the force output at different damper velocities. Typically, the damper’s motion is broken into low and </w:t>
      </w:r>
      <w:r w:rsidR="00E92BDE">
        <w:t>high-speed</w:t>
      </w:r>
      <w:r>
        <w:t xml:space="preserve"> motion; where low speed is the result of transient body motion during braking or cornering, and the latter </w:t>
      </w:r>
      <w:r w:rsidR="00E92BDE">
        <w:t>comes</w:t>
      </w:r>
      <w:r>
        <w:t xml:space="preserve"> </w:t>
      </w:r>
      <w:r>
        <w:lastRenderedPageBreak/>
        <w:t>from the feedback of road irregularities. Shock dyno plots become useful when comparing them to driver feedback or track data in particular parts of a lap. For example, if a driver suggests a lack of performance under braking, the engineer can determine that motion’s corresponding forces then use the shock dyno to verify changes in the specified region of damping.</w:t>
      </w:r>
    </w:p>
    <w:p w14:paraId="5BC478E4" w14:textId="02F5721B" w:rsidR="00AA7944" w:rsidRDefault="00AA7944" w:rsidP="00E8236B">
      <w:pPr>
        <w:ind w:firstLine="360"/>
      </w:pPr>
      <w:r>
        <w:t xml:space="preserve">Despite being a powerful tool, the main drawback to a shock dyno is that </w:t>
      </w:r>
      <w:r w:rsidR="00E92BDE">
        <w:t>it</w:t>
      </w:r>
      <w:r>
        <w:t xml:space="preserve"> focuses only on dampers. </w:t>
      </w:r>
      <w:r w:rsidR="000312AA">
        <w:t xml:space="preserve">While </w:t>
      </w:r>
      <w:r w:rsidR="00E9740A">
        <w:t>adjusting</w:t>
      </w:r>
      <w:r w:rsidR="000312AA">
        <w:t xml:space="preserve"> dampers is a critically effective tuning method, </w:t>
      </w:r>
      <w:r w:rsidR="00D31421">
        <w:t>it cannot address handling concerns related to core design elements of the vehicle.</w:t>
      </w:r>
    </w:p>
    <w:p w14:paraId="57CA9156" w14:textId="31ACE1A6" w:rsidR="00CA6351" w:rsidRDefault="00CA6351" w:rsidP="00676102">
      <w:pPr>
        <w:pStyle w:val="Heading3"/>
      </w:pPr>
      <w:bookmarkStart w:id="24" w:name="_Toc185360070"/>
      <w:r>
        <w:t>Full Vehicle Laboratory Testing</w:t>
      </w:r>
      <w:bookmarkEnd w:id="24"/>
    </w:p>
    <w:p w14:paraId="011EAAA7" w14:textId="58204EFB" w:rsidR="00612C3A" w:rsidRDefault="00612C3A" w:rsidP="00612C3A">
      <w:pPr>
        <w:ind w:firstLine="360"/>
      </w:pPr>
      <w:r>
        <w:t xml:space="preserve">Dynamic vehicle testing was first introduced to the laboratory environment in the 1950’s, with a focus on overall vehicle comfort and durability </w:t>
      </w:r>
      <w:r>
        <w:fldChar w:fldCharType="begin"/>
      </w:r>
      <w:r>
        <w:instrText xml:space="preserve"> ADDIN ZOTERO_ITEM CSL_CITATION {"citationID":"Hu23uy4t","properties":{"formattedCitation":"(Dodds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Early testing apparatuses were designed using two-stage servo-valves and four linear actuators or posts, which were concurrently being developed by the Moog engineering company </w:t>
      </w:r>
      <w:r>
        <w:fldChar w:fldCharType="begin"/>
      </w:r>
      <w:r>
        <w:instrText xml:space="preserve"> ADDIN ZOTERO_ITEM CSL_CITATION {"citationID":"WoekXA2N","properties":{"formattedCitation":"(Dodds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To operate the testing rig, a vehicle </w:t>
      </w:r>
      <w:r w:rsidR="00201809">
        <w:t>is</w:t>
      </w:r>
      <w:r>
        <w:t xml:space="preserve"> suspended in the air in which </w:t>
      </w:r>
      <w:r w:rsidR="0068641B">
        <w:t>an individual</w:t>
      </w:r>
      <w:r>
        <w:t xml:space="preserve"> post supported </w:t>
      </w:r>
      <w:r w:rsidR="0068641B">
        <w:t xml:space="preserve">each </w:t>
      </w:r>
      <w:r>
        <w:t xml:space="preserve">one of the vehicle’s wheels. The posts were actuated vertically in accordance to a testing cycle which aimed to statistically replicate a vehicle’s wheel travel </w:t>
      </w:r>
      <w:r>
        <w:fldChar w:fldCharType="begin"/>
      </w:r>
      <w:r>
        <w:instrText xml:space="preserve"> ADDIN ZOTERO_ITEM CSL_CITATION {"citationID":"YTa9Lz84","properties":{"formattedCitation":"(Dodds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41B69">
        <w:rPr>
          <w:rFonts w:ascii="Calibri" w:hAnsi="Calibri" w:cs="Calibri"/>
        </w:rPr>
        <w:t>(Dodds &amp; Plummer, 2001)</w:t>
      </w:r>
      <w:r>
        <w:fldChar w:fldCharType="end"/>
      </w:r>
      <w:r>
        <w:t xml:space="preserve">. While subjective results reported good comfort, users noted potential error from the test setup lacking lateral and for/aft forces as well as inertial forces associated with rolling tires. Furthermore, some unresolved dynamics issue with hydraulics systems used throughout the 1960’s muddied the results from “excitement simulations” </w:t>
      </w:r>
      <w:r>
        <w:fldChar w:fldCharType="begin"/>
      </w:r>
      <w:r>
        <w:instrText xml:space="preserve"> ADDIN ZOTERO_ITEM CSL_CITATION {"citationID":"VlbuvyzM","properties":{"formattedCitation":"(Dodds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91F66">
        <w:rPr>
          <w:rFonts w:ascii="Calibri" w:hAnsi="Calibri" w:cs="Calibri"/>
        </w:rPr>
        <w:t>(Dodds &amp; Plummer, 2001)</w:t>
      </w:r>
      <w:r>
        <w:fldChar w:fldCharType="end"/>
      </w:r>
      <w:r>
        <w:t xml:space="preserve">.  </w:t>
      </w:r>
    </w:p>
    <w:p w14:paraId="10856CC9" w14:textId="4CEFFAB9" w:rsidR="00612C3A" w:rsidRDefault="00612C3A" w:rsidP="00612C3A">
      <w:pPr>
        <w:ind w:firstLine="360"/>
      </w:pPr>
      <w:r>
        <w:t xml:space="preserve">The next breakthrough in dynamic vehicle testing was “Response Simulation”. GM Truck and Bus conceived that by using a vehicle as the transducer, road inputs at the tire contact patch could be determined while driving at the proving grounds. The measured wheel response could then be used to drive closed loop control of the servo-hydraulic system </w:t>
      </w:r>
      <w:r>
        <w:fldChar w:fldCharType="begin"/>
      </w:r>
      <w:r>
        <w:instrText xml:space="preserve"> ADDIN ZOTERO_ITEM CSL_CITATION {"citationID":"EtkR2wum","properties":{"formattedCitation":"(Dodds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B1612">
        <w:rPr>
          <w:rFonts w:ascii="Calibri" w:hAnsi="Calibri" w:cs="Calibri"/>
        </w:rPr>
        <w:t>(Dodds &amp; Plummer, 2001)</w:t>
      </w:r>
      <w:r>
        <w:fldChar w:fldCharType="end"/>
      </w:r>
      <w:r>
        <w:t xml:space="preserve">. Implementing this system improved relevance of test results and </w:t>
      </w:r>
      <w:r w:rsidR="00E92BDE">
        <w:t>led</w:t>
      </w:r>
      <w:r>
        <w:t xml:space="preserve"> to the creation of multiple testing software. </w:t>
      </w:r>
    </w:p>
    <w:p w14:paraId="69AB23A0" w14:textId="7EA4F3D9" w:rsidR="00612C3A" w:rsidRDefault="00E9740A" w:rsidP="00612C3A">
      <w:pPr>
        <w:ind w:firstLine="360"/>
      </w:pPr>
      <w:r>
        <w:t>To</w:t>
      </w:r>
      <w:r w:rsidR="00612C3A">
        <w:t xml:space="preserve"> increase accuracy of simulations, contemporary testing rigs have been configured to allow forces and motion in multiple directions. Triaxial systems have the ability to generate vertical, lateral, and longitudinal forces, and yaw and pitch moments at each wheel </w:t>
      </w:r>
      <w:r w:rsidR="00612C3A">
        <w:fldChar w:fldCharType="begin"/>
      </w:r>
      <w:r w:rsidR="00612C3A">
        <w:instrText xml:space="preserve"> ADDIN ZOTERO_ITEM CSL_CITATION {"citationID":"YyHS0HJc","properties":{"formattedCitation":"(Dodds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612C3A">
        <w:fldChar w:fldCharType="separate"/>
      </w:r>
      <w:r w:rsidR="00612C3A" w:rsidRPr="008B0039">
        <w:rPr>
          <w:rFonts w:ascii="Calibri" w:hAnsi="Calibri" w:cs="Calibri"/>
        </w:rPr>
        <w:t>(Dodds &amp; Plummer, 2001)</w:t>
      </w:r>
      <w:r w:rsidR="00612C3A">
        <w:fldChar w:fldCharType="end"/>
      </w:r>
      <w:r w:rsidR="00612C3A">
        <w:t xml:space="preserve">. These more complex setups </w:t>
      </w:r>
      <w:r w:rsidR="00E92BDE">
        <w:t>allow</w:t>
      </w:r>
      <w:r w:rsidR="00612C3A">
        <w:t xml:space="preserve"> analysis of vehicle characteristics such as self-aligning torque and braking, which would not be possible on previous four-post rigs. However, the setup for these tests are significantly more complex and require an extra actuator for every degree of motion </w:t>
      </w:r>
      <w:r w:rsidR="00612C3A">
        <w:fldChar w:fldCharType="begin"/>
      </w:r>
      <w:r w:rsidR="00612C3A">
        <w:instrText xml:space="preserve"> ADDIN ZOTERO_ITEM CSL_CITATION {"citationID":"47deHfN3","properties":{"formattedCitation":"(Dodds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612C3A">
        <w:fldChar w:fldCharType="separate"/>
      </w:r>
      <w:r w:rsidR="00612C3A" w:rsidRPr="00D8181C">
        <w:rPr>
          <w:rFonts w:ascii="Calibri" w:hAnsi="Calibri" w:cs="Calibri"/>
        </w:rPr>
        <w:t>(Dodds &amp; Plummer, 2001)</w:t>
      </w:r>
      <w:r w:rsidR="00612C3A">
        <w:fldChar w:fldCharType="end"/>
      </w:r>
      <w:r w:rsidR="00612C3A">
        <w:t>.</w:t>
      </w:r>
    </w:p>
    <w:p w14:paraId="658296D7" w14:textId="1C60DDB5" w:rsidR="00612C3A" w:rsidRDefault="00612C3A" w:rsidP="00612C3A">
      <w:pPr>
        <w:ind w:firstLine="360"/>
      </w:pPr>
      <w:r>
        <w:t xml:space="preserve">An alternative method called “Body Restraint Testing” applies force and moment inputs through the chassis rather than wheels. The significance of this technique is that the inputs can be relatively small and output displacements in vertical, pitch, and roll can be large </w:t>
      </w:r>
      <w:r>
        <w:fldChar w:fldCharType="begin"/>
      </w:r>
      <w:r>
        <w:instrText xml:space="preserve"> ADDIN ZOTERO_ITEM CSL_CITATION {"citationID":"YyekiIrv","properties":{"formattedCitation":"(Dodds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15D1C">
        <w:rPr>
          <w:rFonts w:ascii="Calibri" w:hAnsi="Calibri" w:cs="Calibri"/>
        </w:rPr>
        <w:t>(Dodds &amp; Plummer, 2001)</w:t>
      </w:r>
      <w:r>
        <w:fldChar w:fldCharType="end"/>
      </w:r>
      <w:r>
        <w:t xml:space="preserve">. Initial passive restraint setups were disadvantaged by changing the structural </w:t>
      </w:r>
      <w:r>
        <w:lastRenderedPageBreak/>
        <w:t>loading of the chassis, which skewed results. To eliminate this issue, later setups replaced fixed chassis restraints with actuators which could apply high frequency motions but respond to low frequency loads</w:t>
      </w:r>
      <w:r w:rsidR="00DA47B2">
        <w:fldChar w:fldCharType="begin"/>
      </w:r>
      <w:r w:rsidR="00DA47B2">
        <w:instrText xml:space="preserve"> ADDIN ZOTERO_ITEM CSL_CITATION {"citationID":"TbmDOyqG","properties":{"formattedCitation":"(Dodds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These systems proved to have versatile control of the vehicle’s body and could introduce external forces such as aerodynamics in motorsports</w:t>
      </w:r>
      <w:r w:rsidR="00DA47B2">
        <w:t xml:space="preserve"> </w:t>
      </w:r>
      <w:r w:rsidR="00DA47B2">
        <w:fldChar w:fldCharType="begin"/>
      </w:r>
      <w:r w:rsidR="008E4F96">
        <w:instrText xml:space="preserve"> ADDIN ZOTERO_ITEM CSL_CITATION {"citationID":"rzdjjlLu","properties":{"formattedCitation":"(Dodds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xml:space="preserve">. </w:t>
      </w:r>
    </w:p>
    <w:p w14:paraId="1CCB32E4" w14:textId="77777777" w:rsidR="00584B1C" w:rsidRDefault="00584B1C" w:rsidP="006C39FA">
      <w:pPr>
        <w:pStyle w:val="Heading2"/>
      </w:pPr>
      <w:bookmarkStart w:id="25" w:name="_Toc185360071"/>
      <w:r>
        <w:t>Explanation of candidate solutions</w:t>
      </w:r>
      <w:bookmarkEnd w:id="25"/>
    </w:p>
    <w:p w14:paraId="788606AC" w14:textId="12AD511D" w:rsidR="000516F5" w:rsidRDefault="000516F5" w:rsidP="000516F5">
      <w:pPr>
        <w:pStyle w:val="Heading3"/>
      </w:pPr>
      <w:bookmarkStart w:id="26" w:name="_Toc185360072"/>
      <w:r>
        <w:t xml:space="preserve">4 Post </w:t>
      </w:r>
      <w:r w:rsidR="005A3646">
        <w:t>Shaker Rig</w:t>
      </w:r>
      <w:bookmarkEnd w:id="26"/>
    </w:p>
    <w:p w14:paraId="31530BE9" w14:textId="426DD352" w:rsidR="008E4F96" w:rsidRDefault="006E3919" w:rsidP="006B620B">
      <w:pPr>
        <w:ind w:firstLine="360"/>
      </w:pPr>
      <w:r>
        <w:t xml:space="preserve">The </w:t>
      </w:r>
      <w:r w:rsidR="00E92BDE">
        <w:t>simplest</w:t>
      </w:r>
      <w:r>
        <w:t xml:space="preserve"> form of full</w:t>
      </w:r>
      <w:r w:rsidR="006B620B">
        <w:t xml:space="preserve"> </w:t>
      </w:r>
      <w:r>
        <w:t>vehicle shaker</w:t>
      </w:r>
      <w:r w:rsidR="007C4A51">
        <w:t xml:space="preserve"> discussed in this paper</w:t>
      </w:r>
      <w:r>
        <w:t xml:space="preserve"> is the “4 Post Rig”</w:t>
      </w:r>
      <w:r w:rsidR="007C4A51">
        <w:t>. In this configuration,</w:t>
      </w:r>
      <w:r w:rsidR="006B620B">
        <w:t xml:space="preserve"> </w:t>
      </w:r>
      <w:r>
        <w:t xml:space="preserve">the racecar rests on four </w:t>
      </w:r>
      <w:r w:rsidR="007C4A51">
        <w:t xml:space="preserve">flat </w:t>
      </w:r>
      <w:r>
        <w:t>plates that are attached to vertical linear actuators</w:t>
      </w:r>
      <w:r w:rsidR="006B620B">
        <w:t>.</w:t>
      </w:r>
      <w:r w:rsidR="00E302DF">
        <w:t xml:space="preserve"> </w:t>
      </w:r>
      <w:r w:rsidR="00E302DF">
        <w:fldChar w:fldCharType="begin"/>
      </w:r>
      <w:r w:rsidR="00E302DF">
        <w:instrText xml:space="preserve"> REF _Ref184063009 \h </w:instrText>
      </w:r>
      <w:r w:rsidR="00E302DF">
        <w:fldChar w:fldCharType="separate"/>
      </w:r>
      <w:r w:rsidR="00DA4371">
        <w:t xml:space="preserve">Figure </w:t>
      </w:r>
      <w:r w:rsidR="00DA4371">
        <w:rPr>
          <w:noProof/>
        </w:rPr>
        <w:t>5</w:t>
      </w:r>
      <w:r w:rsidR="00E302DF">
        <w:fldChar w:fldCharType="end"/>
      </w:r>
      <w:r w:rsidR="00E302DF">
        <w:t xml:space="preserve"> provides a simplified layout of a 4-post shaker rig</w:t>
      </w:r>
      <w:r w:rsidR="00987E5E">
        <w:t>. To perform tests, the four actuators are provided signals which move the wheel plates up and down</w:t>
      </w:r>
      <w:r w:rsidR="00CA53B7">
        <w:t xml:space="preserve">. The resulting motion and forces coming from the vehicle are measured using </w:t>
      </w:r>
      <w:r w:rsidR="00513493">
        <w:t xml:space="preserve">a variety of sensors. A common setup involves mounting </w:t>
      </w:r>
      <w:r w:rsidR="00CA53B7">
        <w:t xml:space="preserve">load cells </w:t>
      </w:r>
      <w:r w:rsidR="00513493">
        <w:t xml:space="preserve">and linear potentiometers </w:t>
      </w:r>
      <w:r w:rsidR="00CA53B7">
        <w:t xml:space="preserve">on the actuators and </w:t>
      </w:r>
      <w:r w:rsidR="00513493">
        <w:t>mounting accelerometers</w:t>
      </w:r>
      <w:r w:rsidR="00CA53B7">
        <w:t xml:space="preserve"> </w:t>
      </w:r>
      <w:r w:rsidR="00513493">
        <w:t>at</w:t>
      </w:r>
      <w:r w:rsidR="00CA53B7">
        <w:t xml:space="preserve"> specific locations on the car.</w:t>
      </w:r>
      <w:r w:rsidR="00541461">
        <w:t xml:space="preserve"> </w:t>
      </w:r>
    </w:p>
    <w:p w14:paraId="00736D2A" w14:textId="77777777" w:rsidR="00201338" w:rsidRDefault="00201338" w:rsidP="00201338">
      <w:pPr>
        <w:keepNext/>
        <w:ind w:firstLine="360"/>
        <w:jc w:val="center"/>
      </w:pPr>
      <w:r>
        <w:rPr>
          <w:noProof/>
        </w:rPr>
        <w:drawing>
          <wp:inline distT="0" distB="0" distL="0" distR="0" wp14:anchorId="50A484CA" wp14:editId="6918FE71">
            <wp:extent cx="5943600" cy="3478530"/>
            <wp:effectExtent l="0" t="0" r="0" b="7620"/>
            <wp:docPr id="1569951206"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1206" name="Picture 1" descr="A diagram of a car&#10;&#10;Description automatically generated"/>
                    <pic:cNvPicPr/>
                  </pic:nvPicPr>
                  <pic:blipFill rotWithShape="1">
                    <a:blip r:embed="rId23"/>
                    <a:srcRect t="3086" b="6023"/>
                    <a:stretch/>
                  </pic:blipFill>
                  <pic:spPr bwMode="auto">
                    <a:xfrm>
                      <a:off x="0" y="0"/>
                      <a:ext cx="5943600" cy="3478530"/>
                    </a:xfrm>
                    <a:prstGeom prst="rect">
                      <a:avLst/>
                    </a:prstGeom>
                    <a:ln>
                      <a:noFill/>
                    </a:ln>
                    <a:extLst>
                      <a:ext uri="{53640926-AAD7-44D8-BBD7-CCE9431645EC}">
                        <a14:shadowObscured xmlns:a14="http://schemas.microsoft.com/office/drawing/2010/main"/>
                      </a:ext>
                    </a:extLst>
                  </pic:spPr>
                </pic:pic>
              </a:graphicData>
            </a:graphic>
          </wp:inline>
        </w:drawing>
      </w:r>
    </w:p>
    <w:p w14:paraId="05A0BC0B" w14:textId="2D9AF551" w:rsidR="00201338" w:rsidRDefault="00201338" w:rsidP="00201338">
      <w:pPr>
        <w:pStyle w:val="Caption"/>
      </w:pPr>
      <w:bookmarkStart w:id="27" w:name="_Ref184063009"/>
      <w:bookmarkStart w:id="28" w:name="_Toc185360085"/>
      <w:r>
        <w:t xml:space="preserve">Figure </w:t>
      </w:r>
      <w:fldSimple w:instr=" SEQ Figure \* ARABIC ">
        <w:r w:rsidR="00DA4371">
          <w:rPr>
            <w:noProof/>
          </w:rPr>
          <w:t>5</w:t>
        </w:r>
      </w:fldSimple>
      <w:bookmarkEnd w:id="27"/>
      <w:r>
        <w:t xml:space="preserve">: 4-Post Shaker Rig Layout </w:t>
      </w:r>
      <w:r>
        <w:fldChar w:fldCharType="begin"/>
      </w:r>
      <w:r>
        <w:instrText xml:space="preserve"> ADDIN ZOTERO_ITEM CSL_CITATION {"citationID":"ZeVjw838","properties":{"formattedCitation":"(Bennett,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201338">
        <w:rPr>
          <w:rFonts w:ascii="Calibri" w:hAnsi="Calibri" w:cs="Calibri"/>
        </w:rPr>
        <w:t>(Bennett, 2012)</w:t>
      </w:r>
      <w:bookmarkEnd w:id="28"/>
      <w:r>
        <w:fldChar w:fldCharType="end"/>
      </w:r>
    </w:p>
    <w:p w14:paraId="327689C2" w14:textId="77777777" w:rsidR="000A1E66" w:rsidRDefault="000A1E66" w:rsidP="000A1E66">
      <w:pPr>
        <w:keepNext/>
        <w:jc w:val="center"/>
      </w:pPr>
      <w:r w:rsidRPr="000A1E66">
        <w:rPr>
          <w:noProof/>
        </w:rPr>
        <w:lastRenderedPageBreak/>
        <w:drawing>
          <wp:inline distT="0" distB="0" distL="0" distR="0" wp14:anchorId="2B84D9E3" wp14:editId="724BFA64">
            <wp:extent cx="5943600" cy="3349625"/>
            <wp:effectExtent l="0" t="0" r="0" b="3175"/>
            <wp:docPr id="1813961592" name="Picture 1" descr="A room with metal floor and meta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1592" name="Picture 1" descr="A room with metal floor and metal bars&#10;&#10;Description automatically generated with medium confidence"/>
                    <pic:cNvPicPr/>
                  </pic:nvPicPr>
                  <pic:blipFill>
                    <a:blip r:embed="rId24"/>
                    <a:stretch>
                      <a:fillRect/>
                    </a:stretch>
                  </pic:blipFill>
                  <pic:spPr>
                    <a:xfrm>
                      <a:off x="0" y="0"/>
                      <a:ext cx="5943600" cy="3349625"/>
                    </a:xfrm>
                    <a:prstGeom prst="rect">
                      <a:avLst/>
                    </a:prstGeom>
                  </pic:spPr>
                </pic:pic>
              </a:graphicData>
            </a:graphic>
          </wp:inline>
        </w:drawing>
      </w:r>
    </w:p>
    <w:p w14:paraId="2EE0FA5B" w14:textId="0187F643" w:rsidR="000A1E66" w:rsidRDefault="000A1E66" w:rsidP="000A1E66">
      <w:pPr>
        <w:pStyle w:val="Caption"/>
      </w:pPr>
      <w:bookmarkStart w:id="29" w:name="_Toc185360086"/>
      <w:r>
        <w:t xml:space="preserve">Figure </w:t>
      </w:r>
      <w:fldSimple w:instr=" SEQ Figure \* ARABIC ">
        <w:r w:rsidR="00DA4371">
          <w:rPr>
            <w:noProof/>
          </w:rPr>
          <w:t>6</w:t>
        </w:r>
      </w:fldSimple>
      <w:r>
        <w:t xml:space="preserve">: 4-Post Shaker Rig Top View </w:t>
      </w:r>
      <w:r>
        <w:fldChar w:fldCharType="begin"/>
      </w:r>
      <w:r>
        <w:instrText xml:space="preserve"> ADDIN ZOTERO_ITEM CSL_CITATION {"citationID":"cNnc1ozW","properties":{"formattedCitation":"(Bennett,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0A1E66">
        <w:rPr>
          <w:rFonts w:ascii="Calibri" w:hAnsi="Calibri" w:cs="Calibri"/>
        </w:rPr>
        <w:t>(Bennett, 2012)</w:t>
      </w:r>
      <w:bookmarkEnd w:id="29"/>
      <w:r>
        <w:fldChar w:fldCharType="end"/>
      </w:r>
    </w:p>
    <w:p w14:paraId="7A000C8A" w14:textId="105E4AE7" w:rsidR="00E71ACD" w:rsidRPr="00E71ACD" w:rsidRDefault="00E71ACD" w:rsidP="00295FD1">
      <w:pPr>
        <w:ind w:firstLine="360"/>
      </w:pPr>
      <w:r>
        <w:t xml:space="preserve">4-post shaker rigs are typically used to test a race car’s suspension in heave, pitch, roll, and torsion </w:t>
      </w:r>
      <w:r>
        <w:fldChar w:fldCharType="begin"/>
      </w:r>
      <w:r>
        <w:instrText xml:space="preserve"> ADDIN ZOTERO_ITEM CSL_CITATION {"citationID":"6nLJOx4p","properties":{"formattedCitation":"(Kelly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fldChar w:fldCharType="separate"/>
      </w:r>
      <w:r w:rsidRPr="008E4F96">
        <w:rPr>
          <w:rFonts w:ascii="Calibri" w:hAnsi="Calibri" w:cs="Calibri"/>
        </w:rPr>
        <w:t>(Kelly et al., 2002)</w:t>
      </w:r>
      <w:r>
        <w:fldChar w:fldCharType="end"/>
      </w:r>
      <w:r>
        <w:t>.</w:t>
      </w:r>
      <w:r w:rsidR="00843F72">
        <w:t xml:space="preserve"> </w:t>
      </w:r>
    </w:p>
    <w:p w14:paraId="1820E5D5" w14:textId="18CA9DDB" w:rsidR="0057395D" w:rsidRDefault="00201338" w:rsidP="006B620B">
      <w:pPr>
        <w:ind w:firstLine="360"/>
      </w:pPr>
      <w:r>
        <w:t>A 4</w:t>
      </w:r>
      <w:r w:rsidR="00BA6B54">
        <w:t>-</w:t>
      </w:r>
      <w:r>
        <w:t xml:space="preserve">post test was able to successfully gather data on chassis torsional stiffness, </w:t>
      </w:r>
      <w:r w:rsidR="00E92BDE">
        <w:t>etc.</w:t>
      </w:r>
      <w:r>
        <w:t>…</w:t>
      </w:r>
    </w:p>
    <w:p w14:paraId="7B142EB8" w14:textId="4170FFBC" w:rsidR="00611347" w:rsidRPr="008E4F96" w:rsidRDefault="00611347" w:rsidP="006B620B">
      <w:pPr>
        <w:ind w:firstLine="360"/>
      </w:pPr>
      <w:r>
        <w:t xml:space="preserve">The main drawback to a 4-post rig is that aerodynamic </w:t>
      </w:r>
      <w:r w:rsidR="00E92BDE">
        <w:t>effects</w:t>
      </w:r>
      <w:r>
        <w:t xml:space="preserve"> </w:t>
      </w:r>
      <w:r w:rsidR="005F3737">
        <w:t xml:space="preserve">found at higher speeds </w:t>
      </w:r>
      <w:r>
        <w:t xml:space="preserve">are near impossible to simulate. </w:t>
      </w:r>
    </w:p>
    <w:p w14:paraId="054D00C0" w14:textId="61F108E3" w:rsidR="000516F5" w:rsidRDefault="000516F5" w:rsidP="000516F5">
      <w:pPr>
        <w:pStyle w:val="Heading3"/>
      </w:pPr>
      <w:bookmarkStart w:id="30" w:name="_Toc185360073"/>
      <w:r>
        <w:t>7 Post Shaker Rig</w:t>
      </w:r>
      <w:bookmarkEnd w:id="30"/>
    </w:p>
    <w:p w14:paraId="5A77F687" w14:textId="7E49A308" w:rsidR="009B58D0" w:rsidRDefault="00CC4B53" w:rsidP="00701F70">
      <w:pPr>
        <w:ind w:firstLine="360"/>
      </w:pPr>
      <w:r>
        <w:t xml:space="preserve">A more capable and complex </w:t>
      </w:r>
      <w:r w:rsidR="006E3919">
        <w:t>configuration</w:t>
      </w:r>
      <w:r>
        <w:t xml:space="preserve"> of </w:t>
      </w:r>
      <w:r w:rsidR="006E3919">
        <w:t xml:space="preserve">a full vehicle </w:t>
      </w:r>
      <w:r>
        <w:t>shaker rig is called the “7 Post Rig”.</w:t>
      </w:r>
      <w:r w:rsidR="007C204C">
        <w:t xml:space="preserve"> </w:t>
      </w:r>
      <w:r w:rsidR="00DC2B39">
        <w:t xml:space="preserve">The </w:t>
      </w:r>
      <w:r w:rsidR="002416C5">
        <w:t>extra</w:t>
      </w:r>
      <w:r w:rsidR="00DC2B39">
        <w:t xml:space="preserve"> three posts, often referred to as “aeroloaders” can be used to generate aerodynamic forces seen above roughly 100mph </w:t>
      </w:r>
      <w:r w:rsidR="00DC2B39">
        <w:fldChar w:fldCharType="begin"/>
      </w:r>
      <w:r w:rsidR="00DC2B39">
        <w:instrText xml:space="preserve"> ADDIN ZOTERO_ITEM CSL_CITATION {"citationID":"ifngmMt6","properties":{"formattedCitation":"(\\uc0\\u8220{}Seven-Post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DC2B39">
        <w:fldChar w:fldCharType="separate"/>
      </w:r>
      <w:r w:rsidR="00DC2B39" w:rsidRPr="00C523BC">
        <w:rPr>
          <w:rFonts w:ascii="Calibri" w:hAnsi="Calibri" w:cs="Calibri"/>
        </w:rPr>
        <w:t>(“Seven-Post Rigs,” n.d.)</w:t>
      </w:r>
      <w:r w:rsidR="00DC2B39">
        <w:fldChar w:fldCharType="end"/>
      </w:r>
      <w:r w:rsidR="00DC2B39">
        <w:t xml:space="preserve">. </w:t>
      </w:r>
      <w:r w:rsidR="009B58D0">
        <w:t xml:space="preserve">The three aeroloaders are fastened to the chassis using custom brackets which must be made for each unique vehicle. </w:t>
      </w:r>
      <w:r w:rsidR="003E4C0F">
        <w:fldChar w:fldCharType="begin"/>
      </w:r>
      <w:r w:rsidR="003E4C0F">
        <w:instrText xml:space="preserve"> REF _Ref184591923 \h </w:instrText>
      </w:r>
      <w:r w:rsidR="003E4C0F">
        <w:fldChar w:fldCharType="separate"/>
      </w:r>
      <w:r w:rsidR="00DA4371">
        <w:t xml:space="preserve">Figure </w:t>
      </w:r>
      <w:r w:rsidR="00DA4371">
        <w:rPr>
          <w:noProof/>
        </w:rPr>
        <w:t>7</w:t>
      </w:r>
      <w:r w:rsidR="003E4C0F">
        <w:fldChar w:fldCharType="end"/>
      </w:r>
      <w:r w:rsidR="003E4C0F">
        <w:t xml:space="preserve"> shows an example of a 7-post rig with a formula car, where the aeroloaders are fastened to the front bulkhead and rear wing mount.</w:t>
      </w:r>
    </w:p>
    <w:p w14:paraId="5EF8F0FF" w14:textId="41BAB5F2" w:rsidR="00295FD1" w:rsidRPr="003E4C0F" w:rsidRDefault="00295FD1" w:rsidP="00295FD1">
      <w:pPr>
        <w:ind w:firstLine="360"/>
      </w:pPr>
      <w:r>
        <w:t xml:space="preserve">Unfortunately, aeroloaders </w:t>
      </w:r>
      <w:r w:rsidR="00E9740A">
        <w:t>tend to</w:t>
      </w:r>
      <w:r>
        <w:t xml:space="preserve"> dampen the vehicle’s natural response to road inputs by the wheel plates. To mitigate this, a compliant linkage can be arranged between the aeroloaders and chassis to allow loading with a sufficient amount of compliance to let the vehicle move unimpeded </w:t>
      </w:r>
      <w:r>
        <w:fldChar w:fldCharType="begin"/>
      </w:r>
      <w:r>
        <w:instrText xml:space="preserve"> ADDIN ZOTERO_ITEM CSL_CITATION {"citationID":"D1xFAz2X","properties":{"formattedCitation":"(\\uc0\\u8220{}Seven-Post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 xml:space="preserve">. This solution has its own issue, being that the added compliance does not allow the large downforce loads to be generated in the simulation. By using “velocity feed-forward” algorithms to predict the motion of the chassis in </w:t>
      </w:r>
      <w:r>
        <w:lastRenderedPageBreak/>
        <w:t xml:space="preserve">addition to a compliant link, a workable result emerges for downforce to be simulated on a seven post shaker rig </w:t>
      </w:r>
      <w:r>
        <w:fldChar w:fldCharType="begin"/>
      </w:r>
      <w:r>
        <w:instrText xml:space="preserve"> ADDIN ZOTERO_ITEM CSL_CITATION {"citationID":"gSBwQjIr","properties":{"formattedCitation":"(\\uc0\\u8220{}Seven-Post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w:t>
      </w:r>
    </w:p>
    <w:p w14:paraId="3823CEA7" w14:textId="77777777" w:rsidR="00BE3D6F" w:rsidRDefault="00BE3D6F" w:rsidP="00BE3D6F">
      <w:pPr>
        <w:keepNext/>
        <w:jc w:val="center"/>
      </w:pPr>
      <w:r w:rsidRPr="00BE3D6F">
        <w:rPr>
          <w:noProof/>
        </w:rPr>
        <w:drawing>
          <wp:inline distT="0" distB="0" distL="0" distR="0" wp14:anchorId="5AFB9F3E" wp14:editId="50554D9F">
            <wp:extent cx="5943600" cy="4144010"/>
            <wp:effectExtent l="0" t="0" r="0" b="8890"/>
            <wp:docPr id="1071081677" name="Picture 1" descr="A red race car in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81677" name="Picture 1" descr="A red race car in a garage&#10;&#10;Description automatically generated"/>
                    <pic:cNvPicPr/>
                  </pic:nvPicPr>
                  <pic:blipFill>
                    <a:blip r:embed="rId25"/>
                    <a:stretch>
                      <a:fillRect/>
                    </a:stretch>
                  </pic:blipFill>
                  <pic:spPr>
                    <a:xfrm>
                      <a:off x="0" y="0"/>
                      <a:ext cx="5943600" cy="4144010"/>
                    </a:xfrm>
                    <a:prstGeom prst="rect">
                      <a:avLst/>
                    </a:prstGeom>
                  </pic:spPr>
                </pic:pic>
              </a:graphicData>
            </a:graphic>
          </wp:inline>
        </w:drawing>
      </w:r>
    </w:p>
    <w:p w14:paraId="0C9DA084" w14:textId="3A11160D" w:rsidR="009C01CF" w:rsidRDefault="00BE3D6F" w:rsidP="009C01CF">
      <w:pPr>
        <w:pStyle w:val="Caption"/>
      </w:pPr>
      <w:bookmarkStart w:id="31" w:name="_Ref184591923"/>
      <w:bookmarkStart w:id="32" w:name="_Toc185360087"/>
      <w:r>
        <w:t xml:space="preserve">Figure </w:t>
      </w:r>
      <w:fldSimple w:instr=" SEQ Figure \* ARABIC ">
        <w:r w:rsidR="00DA4371">
          <w:rPr>
            <w:noProof/>
          </w:rPr>
          <w:t>7</w:t>
        </w:r>
      </w:fldSimple>
      <w:bookmarkEnd w:id="31"/>
      <w:r>
        <w:t>: 7-Post Shaker Rig Setup</w:t>
      </w:r>
      <w:bookmarkEnd w:id="32"/>
    </w:p>
    <w:p w14:paraId="31049872" w14:textId="0A30B621" w:rsidR="00295FD1" w:rsidRDefault="00295FD1" w:rsidP="00295FD1">
      <w:r>
        <w:tab/>
        <w:t xml:space="preserve">The general premise of 7-post performance analysis is </w:t>
      </w:r>
      <w:r w:rsidR="00E9740A">
        <w:t>like</w:t>
      </w:r>
      <w:r>
        <w:t xml:space="preserve"> that of 4-post testing.</w:t>
      </w:r>
      <w:r w:rsidR="00D23B9F">
        <w:t xml:space="preserve"> </w:t>
      </w:r>
      <w:r w:rsidR="00E10A2C">
        <w:t xml:space="preserve">Engineers will target setup changes that minimize variations in tire loading to maintain </w:t>
      </w:r>
      <w:r w:rsidR="00E92BDE">
        <w:t>the highest</w:t>
      </w:r>
      <w:r w:rsidR="00E10A2C">
        <w:t xml:space="preserve"> level of traction. </w:t>
      </w:r>
      <w:r>
        <w:t xml:space="preserve">With the addition of aerodynamic </w:t>
      </w:r>
      <w:r w:rsidR="00D23B9F">
        <w:t xml:space="preserve">factors, more focus is placed on ride height control </w:t>
      </w:r>
      <w:r w:rsidR="00D23B9F">
        <w:fldChar w:fldCharType="begin"/>
      </w:r>
      <w:r w:rsidR="00D23B9F">
        <w:instrText xml:space="preserve"> ADDIN ZOTERO_ITEM CSL_CITATION {"citationID":"KW9d0FEX","properties":{"formattedCitation":"(Kelly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D23B9F">
        <w:fldChar w:fldCharType="separate"/>
      </w:r>
      <w:r w:rsidR="00D23B9F" w:rsidRPr="00D23B9F">
        <w:rPr>
          <w:rFonts w:ascii="Calibri" w:hAnsi="Calibri" w:cs="Calibri"/>
        </w:rPr>
        <w:t>(Kelly et al., 2002)</w:t>
      </w:r>
      <w:r w:rsidR="00D23B9F">
        <w:fldChar w:fldCharType="end"/>
      </w:r>
      <w:r w:rsidR="00D23B9F">
        <w:t>.</w:t>
      </w:r>
      <w:r w:rsidR="00E10A2C">
        <w:t xml:space="preserve"> </w:t>
      </w:r>
      <w:r w:rsidR="00DE2862">
        <w:t xml:space="preserve">Since lower ride heights result in more downforce, optimized setups will be able to maintain consistent tire loadings while keeping the vehicle platform in an aerodynamically efficient position </w:t>
      </w:r>
      <w:r w:rsidR="00DE2862">
        <w:fldChar w:fldCharType="begin"/>
      </w:r>
      <w:r w:rsidR="00846D35">
        <w:instrText xml:space="preserve"> ADDIN ZOTERO_ITEM CSL_CITATION {"citationID":"lu6M2Kq5","properties":{"formattedCitation":"(Kelly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DE2862">
        <w:fldChar w:fldCharType="separate"/>
      </w:r>
      <w:r w:rsidR="00DE2862" w:rsidRPr="00D23B9F">
        <w:rPr>
          <w:rFonts w:ascii="Calibri" w:hAnsi="Calibri" w:cs="Calibri"/>
        </w:rPr>
        <w:t>(Kelly et al., 2002)</w:t>
      </w:r>
      <w:r w:rsidR="00DE2862">
        <w:fldChar w:fldCharType="end"/>
      </w:r>
      <w:r w:rsidR="00DE2862">
        <w:t>.</w:t>
      </w:r>
      <w:r w:rsidR="00C832B6">
        <w:t xml:space="preserve"> In </w:t>
      </w:r>
      <w:r w:rsidR="00C832B6">
        <w:fldChar w:fldCharType="begin"/>
      </w:r>
      <w:r w:rsidR="00C832B6">
        <w:instrText xml:space="preserve"> REF _Ref184593466 \h </w:instrText>
      </w:r>
      <w:r w:rsidR="00C832B6">
        <w:fldChar w:fldCharType="separate"/>
      </w:r>
      <w:r w:rsidR="00DA4371">
        <w:t xml:space="preserve">Figure </w:t>
      </w:r>
      <w:r w:rsidR="00DA4371">
        <w:rPr>
          <w:noProof/>
        </w:rPr>
        <w:t>8</w:t>
      </w:r>
      <w:r w:rsidR="00C832B6">
        <w:fldChar w:fldCharType="end"/>
      </w:r>
      <w:r w:rsidR="00C832B6">
        <w:t xml:space="preserve">, </w:t>
      </w:r>
      <w:r w:rsidR="00AA012E">
        <w:t>a</w:t>
      </w:r>
      <w:r w:rsidR="00C832B6">
        <w:t xml:space="preserve"> </w:t>
      </w:r>
      <w:r w:rsidR="00AA012E">
        <w:t xml:space="preserve">ride height vs time plot captured from 7-post testing shows the results of optimizing a set of front dampers. The resulting setup was able to run 1mm lower and had less variation; therefore producing more downforce and control </w:t>
      </w:r>
      <w:r w:rsidR="00AA012E">
        <w:fldChar w:fldCharType="begin"/>
      </w:r>
      <w:r w:rsidR="00846D35">
        <w:instrText xml:space="preserve"> ADDIN ZOTERO_ITEM CSL_CITATION {"citationID":"RmcOoZZz","properties":{"formattedCitation":"(Kelly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A012E">
        <w:fldChar w:fldCharType="separate"/>
      </w:r>
      <w:r w:rsidR="00AA012E" w:rsidRPr="00D23B9F">
        <w:rPr>
          <w:rFonts w:ascii="Calibri" w:hAnsi="Calibri" w:cs="Calibri"/>
        </w:rPr>
        <w:t>(Kelly et al., 2002)</w:t>
      </w:r>
      <w:r w:rsidR="00AA012E">
        <w:fldChar w:fldCharType="end"/>
      </w:r>
      <w:r w:rsidR="00AA012E">
        <w:t>.</w:t>
      </w:r>
    </w:p>
    <w:p w14:paraId="42EABA39" w14:textId="77777777" w:rsidR="00295FD1" w:rsidRDefault="00295FD1" w:rsidP="00295FD1">
      <w:pPr>
        <w:keepNext/>
        <w:jc w:val="center"/>
      </w:pPr>
      <w:r w:rsidRPr="00295FD1">
        <w:rPr>
          <w:noProof/>
        </w:rPr>
        <w:lastRenderedPageBreak/>
        <w:drawing>
          <wp:inline distT="0" distB="0" distL="0" distR="0" wp14:anchorId="35104EB7" wp14:editId="0718C78E">
            <wp:extent cx="5943600" cy="4522470"/>
            <wp:effectExtent l="0" t="0" r="0" b="0"/>
            <wp:docPr id="1555584941"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84941" name="Picture 1" descr="A graph with red and blue lines&#10;&#10;Description automatically generated"/>
                    <pic:cNvPicPr/>
                  </pic:nvPicPr>
                  <pic:blipFill rotWithShape="1">
                    <a:blip r:embed="rId26"/>
                    <a:srcRect b="8972"/>
                    <a:stretch/>
                  </pic:blipFill>
                  <pic:spPr bwMode="auto">
                    <a:xfrm>
                      <a:off x="0" y="0"/>
                      <a:ext cx="5943600" cy="4522470"/>
                    </a:xfrm>
                    <a:prstGeom prst="rect">
                      <a:avLst/>
                    </a:prstGeom>
                    <a:ln>
                      <a:noFill/>
                    </a:ln>
                    <a:extLst>
                      <a:ext uri="{53640926-AAD7-44D8-BBD7-CCE9431645EC}">
                        <a14:shadowObscured xmlns:a14="http://schemas.microsoft.com/office/drawing/2010/main"/>
                      </a:ext>
                    </a:extLst>
                  </pic:spPr>
                </pic:pic>
              </a:graphicData>
            </a:graphic>
          </wp:inline>
        </w:drawing>
      </w:r>
    </w:p>
    <w:p w14:paraId="548BAC5B" w14:textId="3E25EB3B" w:rsidR="00295FD1" w:rsidRPr="00295FD1" w:rsidRDefault="00295FD1" w:rsidP="00295FD1">
      <w:pPr>
        <w:pStyle w:val="Caption"/>
      </w:pPr>
      <w:bookmarkStart w:id="33" w:name="_Ref184593466"/>
      <w:bookmarkStart w:id="34" w:name="_Toc185360088"/>
      <w:r>
        <w:t xml:space="preserve">Figure </w:t>
      </w:r>
      <w:fldSimple w:instr=" SEQ Figure \* ARABIC ">
        <w:r w:rsidR="00DA4371">
          <w:rPr>
            <w:noProof/>
          </w:rPr>
          <w:t>8</w:t>
        </w:r>
      </w:fldSimple>
      <w:bookmarkEnd w:id="33"/>
      <w:r>
        <w:t xml:space="preserve">: Front ride height comparison between baseline and optimized </w:t>
      </w:r>
      <w:r>
        <w:fldChar w:fldCharType="begin"/>
      </w:r>
      <w:r>
        <w:instrText xml:space="preserve"> ADDIN ZOTERO_ITEM CSL_CITATION {"citationID":"rXMCgK0R","properties":{"formattedCitation":"(Kelly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fldChar w:fldCharType="separate"/>
      </w:r>
      <w:r w:rsidRPr="00295FD1">
        <w:rPr>
          <w:rFonts w:ascii="Calibri" w:hAnsi="Calibri" w:cs="Calibri"/>
          <w:sz w:val="28"/>
        </w:rPr>
        <w:t>(Kelly et al., 2002)</w:t>
      </w:r>
      <w:bookmarkEnd w:id="34"/>
      <w:r>
        <w:fldChar w:fldCharType="end"/>
      </w:r>
    </w:p>
    <w:p w14:paraId="253374D1" w14:textId="49E69E32" w:rsidR="000516F5" w:rsidRDefault="000516F5" w:rsidP="000516F5">
      <w:pPr>
        <w:pStyle w:val="Heading3"/>
      </w:pPr>
      <w:bookmarkStart w:id="35" w:name="_Toc185360074"/>
      <w:r>
        <w:t xml:space="preserve">Kinematics and </w:t>
      </w:r>
      <w:r w:rsidR="00A56AFB">
        <w:t>C</w:t>
      </w:r>
      <w:r>
        <w:t xml:space="preserve">ompliance </w:t>
      </w:r>
      <w:r w:rsidR="00A56AFB">
        <w:t>T</w:t>
      </w:r>
      <w:r>
        <w:t>esting</w:t>
      </w:r>
      <w:bookmarkEnd w:id="35"/>
    </w:p>
    <w:p w14:paraId="4301A825" w14:textId="56E455D2" w:rsidR="007D3B5C" w:rsidRPr="007D3B5C" w:rsidRDefault="000516F5" w:rsidP="001B66FB">
      <w:r>
        <w:tab/>
        <w:t xml:space="preserve">Kinematic and compliance testing, or K&amp;C testing for short, is a laboratory method of analyzing the how suspension components of a race car move in relation to one another. This test </w:t>
      </w:r>
      <w:r w:rsidR="00E9740A">
        <w:t>can</w:t>
      </w:r>
      <w:r>
        <w:t xml:space="preserve"> observe the kinematics that the real vehicle generates.</w:t>
      </w:r>
      <w:r w:rsidR="00CE65A2">
        <w:t xml:space="preserve"> </w:t>
      </w:r>
      <w:r>
        <w:t xml:space="preserve">This is important because inconsistencies during </w:t>
      </w:r>
      <w:r w:rsidR="00E92BDE">
        <w:t>the manufacturing</w:t>
      </w:r>
      <w:r>
        <w:t xml:space="preserve"> </w:t>
      </w:r>
      <w:r w:rsidR="003D185B">
        <w:t xml:space="preserve">process </w:t>
      </w:r>
      <w:r>
        <w:t xml:space="preserve">and damage from racing can mean the actual </w:t>
      </w:r>
      <w:r w:rsidR="008A253A">
        <w:t>vehicles’</w:t>
      </w:r>
      <w:r>
        <w:t xml:space="preserve"> kinematic properties could differ from theoretical ones, resulting in </w:t>
      </w:r>
      <w:r w:rsidR="00E9740A">
        <w:t>inferior performance</w:t>
      </w:r>
      <w:r>
        <w:t>.</w:t>
      </w:r>
      <w:r w:rsidR="003D185B">
        <w:t xml:space="preserve"> Also, this testing rig can empirically determine the kinematic properties of a vehicle without the need to geometrically define each component.</w:t>
      </w:r>
      <w:r w:rsidR="004C124B">
        <w:t xml:space="preserve"> T</w:t>
      </w:r>
      <w:r>
        <w:t>he K&amp;C testing apparatus can differ depending on the level of analysis, but typically involves suspending the vehicle with a number of actuators directly to each wheel assembly and some key locations on the chassis.</w:t>
      </w:r>
      <w:r w:rsidR="000433E5">
        <w:t xml:space="preserve"> </w:t>
      </w:r>
      <w:r w:rsidR="000433E5">
        <w:fldChar w:fldCharType="begin"/>
      </w:r>
      <w:r w:rsidR="000433E5">
        <w:instrText xml:space="preserve"> REF _Ref184483424 \h </w:instrText>
      </w:r>
      <w:r w:rsidR="000433E5">
        <w:fldChar w:fldCharType="separate"/>
      </w:r>
      <w:r w:rsidR="00DA4371">
        <w:t xml:space="preserve">Figure </w:t>
      </w:r>
      <w:r w:rsidR="00DA4371">
        <w:rPr>
          <w:noProof/>
        </w:rPr>
        <w:t>9</w:t>
      </w:r>
      <w:r w:rsidR="000433E5">
        <w:fldChar w:fldCharType="end"/>
      </w:r>
      <w:r w:rsidR="000433E5">
        <w:t xml:space="preserve"> shows one example of a K&amp;C test rig in which there are vertical, longitudinal, and lateral motion input mechanisms for each wheel.</w:t>
      </w:r>
      <w:r w:rsidR="005A1A3D">
        <w:t xml:space="preserve"> Other configurations include one or multiple chassis mounted actuators to provide other testing conditions.</w:t>
      </w:r>
    </w:p>
    <w:p w14:paraId="5C614EFF" w14:textId="319C70E1" w:rsidR="00BE2693" w:rsidRDefault="00BE2693" w:rsidP="000516F5"/>
    <w:p w14:paraId="6D3C29EB" w14:textId="77777777" w:rsidR="000516F5" w:rsidRDefault="000516F5" w:rsidP="000516F5">
      <w:pPr>
        <w:keepNext/>
        <w:jc w:val="center"/>
      </w:pPr>
      <w:r w:rsidRPr="00A56045">
        <w:rPr>
          <w:noProof/>
        </w:rPr>
        <w:lastRenderedPageBreak/>
        <w:drawing>
          <wp:inline distT="0" distB="0" distL="0" distR="0" wp14:anchorId="657251D7" wp14:editId="6DBA8EC0">
            <wp:extent cx="5943600" cy="4036695"/>
            <wp:effectExtent l="0" t="0" r="0" b="1905"/>
            <wp:docPr id="1475793050" name="Picture 1" descr="A car on a assembl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3050" name="Picture 1" descr="A car on a assembly line&#10;&#10;Description automatically generated"/>
                    <pic:cNvPicPr/>
                  </pic:nvPicPr>
                  <pic:blipFill>
                    <a:blip r:embed="rId27"/>
                    <a:stretch>
                      <a:fillRect/>
                    </a:stretch>
                  </pic:blipFill>
                  <pic:spPr>
                    <a:xfrm>
                      <a:off x="0" y="0"/>
                      <a:ext cx="5943600" cy="4036695"/>
                    </a:xfrm>
                    <a:prstGeom prst="rect">
                      <a:avLst/>
                    </a:prstGeom>
                  </pic:spPr>
                </pic:pic>
              </a:graphicData>
            </a:graphic>
          </wp:inline>
        </w:drawing>
      </w:r>
    </w:p>
    <w:p w14:paraId="59FC246E" w14:textId="002FC831" w:rsidR="000516F5" w:rsidRDefault="000516F5" w:rsidP="00A56AFB">
      <w:pPr>
        <w:pStyle w:val="Caption"/>
      </w:pPr>
      <w:bookmarkStart w:id="36" w:name="_Ref184483424"/>
      <w:bookmarkStart w:id="37" w:name="_Toc185360089"/>
      <w:r>
        <w:t xml:space="preserve">Figure </w:t>
      </w:r>
      <w:fldSimple w:instr=" SEQ Figure \* ARABIC ">
        <w:r w:rsidR="00DA4371">
          <w:rPr>
            <w:noProof/>
          </w:rPr>
          <w:t>9</w:t>
        </w:r>
      </w:fldSimple>
      <w:bookmarkEnd w:id="36"/>
      <w:r>
        <w:t xml:space="preserve">: Kinematic testing simulator </w:t>
      </w:r>
      <w:r>
        <w:fldChar w:fldCharType="begin"/>
      </w:r>
      <w:r>
        <w:instrText xml:space="preserve"> ADDIN ZOTERO_ITEM CSL_CITATION {"citationID":"C11xbdiR","properties":{"formattedCitation":"(Dodds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A56045">
        <w:rPr>
          <w:rFonts w:ascii="Calibri" w:hAnsi="Calibri" w:cs="Calibri"/>
        </w:rPr>
        <w:t>(Dodds &amp; Plummer, 2001)</w:t>
      </w:r>
      <w:bookmarkEnd w:id="37"/>
      <w:r>
        <w:fldChar w:fldCharType="end"/>
      </w:r>
    </w:p>
    <w:p w14:paraId="32B49569" w14:textId="77777777" w:rsidR="004C124B" w:rsidRPr="001B66FB" w:rsidRDefault="004C124B" w:rsidP="004C124B">
      <w:pPr>
        <w:ind w:firstLine="360"/>
      </w:pPr>
      <w:r>
        <w:t xml:space="preserve">K&amp;C testing can be broken into characterizing kinematics and defining compliance within the suspension system. </w:t>
      </w:r>
      <w:r w:rsidRPr="007D3B5C">
        <w:t>K&amp;C test rigs are able to provide suspension behavior data that helps engineers correlate track and subjective performance to kinematic and compliance characteristics</w:t>
      </w:r>
      <w:r>
        <w:t xml:space="preserve"> </w:t>
      </w:r>
      <w:r>
        <w:fldChar w:fldCharType="begin"/>
      </w:r>
      <w:r>
        <w:instrText xml:space="preserve"> ADDIN ZOTERO_ITEM CSL_CITATION {"citationID":"f8K0pALU","properties":{"formattedCitation":"(Best et al., 1997)","plainCitation":"(Best et al., 1997)","noteIndex":0},"citationItems":[{"id":368,"uris":["http://zotero.org/users/12916010/items/QGHGHC84"],"itemData":{"id":368,"type":"paper-conference","DOI":"10.4271/970096","event-title":"SAE International Congress and Exposition","language":"en","page":"970096","source":"DOI.org (Crossref)","title":"Design and Operation of a New Vehicle Suspension Kinematics and Compliance Facility","URL":"https://www.sae.org/content/970096/","author":[{"family":"Best","given":"Tony"},{"family":"Neads","given":"Steve J."},{"family":"Whitehead","given":"John P."},{"family":"Willows","given":"Ian R."}],"accessed":{"date-parts":[["2024",12,7]]},"issued":{"date-parts":[["1997",2,24]]}}}],"schema":"https://github.com/citation-style-language/schema/raw/master/csl-citation.json"} </w:instrText>
      </w:r>
      <w:r>
        <w:fldChar w:fldCharType="separate"/>
      </w:r>
      <w:r w:rsidRPr="007D3B5C">
        <w:rPr>
          <w:rFonts w:ascii="Calibri" w:hAnsi="Calibri" w:cs="Calibri"/>
        </w:rPr>
        <w:t>(Best et al., 1997)</w:t>
      </w:r>
      <w:r>
        <w:fldChar w:fldCharType="end"/>
      </w:r>
      <w:r>
        <w:t xml:space="preserve">. </w:t>
      </w:r>
      <w:r w:rsidRPr="007D3B5C">
        <w:t>It is possible to determine the sensitivity of vehicle characteristics to various suspension parameters. This means that a race car's "ideal" performance setup can be achieved while also determining a tolerance bandwidth</w:t>
      </w:r>
      <w:r>
        <w:t xml:space="preserve"> </w:t>
      </w:r>
      <w:r>
        <w:fldChar w:fldCharType="begin"/>
      </w:r>
      <w:r>
        <w:instrText xml:space="preserve"> ADDIN ZOTERO_ITEM CSL_CITATION {"citationID":"kMLvFNEn","properties":{"formattedCitation":"(Best et al., 1997)","plainCitation":"(Best et al., 1997)","noteIndex":0},"citationItems":[{"id":368,"uris":["http://zotero.org/users/12916010/items/QGHGHC84"],"itemData":{"id":368,"type":"paper-conference","DOI":"10.4271/970096","event-title":"SAE International Congress and Exposition","language":"en","page":"970096","source":"DOI.org (Crossref)","title":"Design and Operation of a New Vehicle Suspension Kinematics and Compliance Facility","URL":"https://www.sae.org/content/970096/","author":[{"family":"Best","given":"Tony"},{"family":"Neads","given":"Steve J."},{"family":"Whitehead","given":"John P."},{"family":"Willows","given":"Ian R."}],"accessed":{"date-parts":[["2024",12,7]]},"issued":{"date-parts":[["1997",2,24]]}}}],"schema":"https://github.com/citation-style-language/schema/raw/master/csl-citation.json"} </w:instrText>
      </w:r>
      <w:r>
        <w:fldChar w:fldCharType="separate"/>
      </w:r>
      <w:r w:rsidRPr="007D3B5C">
        <w:rPr>
          <w:rFonts w:ascii="Calibri" w:hAnsi="Calibri" w:cs="Calibri"/>
        </w:rPr>
        <w:t>(Best et al., 1997)</w:t>
      </w:r>
      <w:r>
        <w:fldChar w:fldCharType="end"/>
      </w:r>
      <w:r w:rsidRPr="007D3B5C">
        <w:t>.</w:t>
      </w:r>
    </w:p>
    <w:p w14:paraId="42CBD97B" w14:textId="77777777" w:rsidR="00477B95" w:rsidRDefault="001B66FB" w:rsidP="001B66FB">
      <w:pPr>
        <w:ind w:firstLine="360"/>
        <w:rPr>
          <w:rFonts w:ascii="Times New Roman" w:eastAsia="Times New Roman" w:hAnsi="Times New Roman" w:cs="Times New Roman"/>
          <w:szCs w:val="24"/>
        </w:rPr>
      </w:pPr>
      <w:r w:rsidRPr="00BE2693">
        <w:t>Work has been done to use K&amp;C test rigs to validate theoretical kinematics results from ADAMS car</w:t>
      </w:r>
      <w:r>
        <w:t xml:space="preserve"> </w:t>
      </w:r>
      <w:r>
        <w:fldChar w:fldCharType="begin"/>
      </w:r>
      <w:r>
        <w:instrText xml:space="preserve"> ADDIN ZOTERO_ITEM CSL_CITATION {"citationID":"G4NIGu9b","properties":{"formattedCitation":"(Zhang et al., 2023)","plainCitation":"(Zhang et al., 2023)","noteIndex":0},"citationItems":[{"id":354,"uris":["http://zotero.org/users/12916010/items/YWTCUZLP"],"itemData":{"id":354,"type":"book","collection-title":"Mechanisms and Machine Science","event-place":"Cham","ISBN":"978-3-030-99074-9","language":"en","license":"https://www.springer.com/tdm","note":"DOI: 10.1007/978-3-030-99075-6","publisher":"Springer International Publishing","publisher-place":"Cham","source":"DOI.org (Crossref)","title":"Proceedings of IncoME-VI and TEPEN 2021: Performance Engineering and Maintenance Engineering","title-short":"Proceedings of IncoME-VI and TEPEN 2021","URL":"https://link.springer.com/10.1007/978-3-030-99075-6","volume":"117","editor":[{"family":"Zhang","given":"Hao"},{"family":"Feng","given":"Guojin"},{"family":"Wang","given":"Hongjun"},{"family":"Gu","given":"Fengshou"},{"family":"Sinha","given":"Jyoti K."}],"accessed":{"date-parts":[["2024",12,6]]},"issued":{"date-parts":[["2023"]]}}}],"schema":"https://github.com/citation-style-language/schema/raw/master/csl-citation.json"} </w:instrText>
      </w:r>
      <w:r>
        <w:fldChar w:fldCharType="separate"/>
      </w:r>
      <w:r w:rsidRPr="00BE2693">
        <w:rPr>
          <w:rFonts w:ascii="Calibri" w:hAnsi="Calibri" w:cs="Calibri"/>
        </w:rPr>
        <w:t>(Zhang et al., 2023)</w:t>
      </w:r>
      <w:r>
        <w:fldChar w:fldCharType="end"/>
      </w:r>
      <w:r w:rsidRPr="00BE2693">
        <w:t>.</w:t>
      </w:r>
      <w:r w:rsidRPr="007D3B5C">
        <w:rPr>
          <w:rFonts w:ascii="Times New Roman" w:eastAsia="Times New Roman" w:hAnsi="Times New Roman" w:cs="Times New Roman"/>
          <w:szCs w:val="24"/>
        </w:rPr>
        <w:t xml:space="preserve"> </w:t>
      </w:r>
    </w:p>
    <w:p w14:paraId="4A1B5BA8" w14:textId="4E7D950C" w:rsidR="001B66FB" w:rsidRDefault="006511D1" w:rsidP="001B66FB">
      <w:pPr>
        <w:ind w:firstLine="360"/>
        <w:rPr>
          <w:rFonts w:ascii="Times New Roman" w:eastAsia="Times New Roman" w:hAnsi="Times New Roman" w:cs="Times New Roman"/>
          <w:szCs w:val="24"/>
        </w:rPr>
      </w:pPr>
      <w:r>
        <w:t>Morse Measurements explains that damper behavior needs to be calculated and added to simulations during tests.</w:t>
      </w:r>
    </w:p>
    <w:p w14:paraId="1DC314CE" w14:textId="6A317008" w:rsidR="00866A39" w:rsidRDefault="00F4096C" w:rsidP="001B66FB">
      <w:pPr>
        <w:ind w:firstLine="360"/>
      </w:pPr>
      <w:r>
        <w:t xml:space="preserve">Examples of K&amp;C test results are shown in </w:t>
      </w:r>
      <w:r>
        <w:fldChar w:fldCharType="begin"/>
      </w:r>
      <w:r>
        <w:instrText xml:space="preserve"> REF _Ref184594804 \h </w:instrText>
      </w:r>
      <w:r>
        <w:fldChar w:fldCharType="separate"/>
      </w:r>
      <w:r w:rsidR="00DA4371" w:rsidRPr="005941BA">
        <w:rPr>
          <w:szCs w:val="24"/>
        </w:rPr>
        <w:t xml:space="preserve">Figure </w:t>
      </w:r>
      <w:r w:rsidR="00DA4371">
        <w:rPr>
          <w:noProof/>
          <w:szCs w:val="24"/>
        </w:rPr>
        <w:t>10</w:t>
      </w:r>
      <w:r>
        <w:fldChar w:fldCharType="end"/>
      </w:r>
      <w:r>
        <w:t xml:space="preserve"> and </w:t>
      </w:r>
      <w:r>
        <w:fldChar w:fldCharType="begin"/>
      </w:r>
      <w:r>
        <w:instrText xml:space="preserve"> REF _Ref184594809 \h </w:instrText>
      </w:r>
      <w:r>
        <w:fldChar w:fldCharType="separate"/>
      </w:r>
      <w:r w:rsidR="00DA4371">
        <w:t xml:space="preserve">Figure </w:t>
      </w:r>
      <w:r w:rsidR="00DA4371">
        <w:rPr>
          <w:noProof/>
        </w:rPr>
        <w:t>11</w:t>
      </w:r>
      <w:r>
        <w:fldChar w:fldCharType="end"/>
      </w:r>
      <w:r>
        <w:t xml:space="preserve"> where the front left wheel toe angle is analyzed. </w:t>
      </w:r>
      <w:r w:rsidR="001202F6">
        <w:t xml:space="preserve">The first test demonstrates the use of K&amp;C for kinematics characterization – where the tire position is related to transient body motion. </w:t>
      </w:r>
      <w:r w:rsidR="00373939">
        <w:t xml:space="preserve">The second test demonstrates characterizing the tire position in response to various component settings. Both tests </w:t>
      </w:r>
      <w:r w:rsidR="008E50F3">
        <w:t>are critical in determining whether the tire is operating in its ideal window.</w:t>
      </w:r>
      <w:r w:rsidR="001C3A71">
        <w:t xml:space="preserve"> </w:t>
      </w:r>
    </w:p>
    <w:p w14:paraId="58BF9D66" w14:textId="77777777" w:rsidR="00846D35" w:rsidRDefault="00846D35" w:rsidP="006A70C6">
      <w:pPr>
        <w:keepNext/>
        <w:ind w:firstLine="360"/>
        <w:jc w:val="center"/>
      </w:pPr>
      <w:r w:rsidRPr="00846D35">
        <w:rPr>
          <w:noProof/>
        </w:rPr>
        <w:lastRenderedPageBreak/>
        <w:drawing>
          <wp:inline distT="0" distB="0" distL="0" distR="0" wp14:anchorId="2C140DBD" wp14:editId="46B1A786">
            <wp:extent cx="5334000" cy="3012914"/>
            <wp:effectExtent l="0" t="0" r="0" b="0"/>
            <wp:docPr id="826552346" name="Picture 1" descr="A graph of a ca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52346" name="Picture 1" descr="A graph of a car engine&#10;&#10;Description automatically generated"/>
                    <pic:cNvPicPr/>
                  </pic:nvPicPr>
                  <pic:blipFill>
                    <a:blip r:embed="rId28"/>
                    <a:stretch>
                      <a:fillRect/>
                    </a:stretch>
                  </pic:blipFill>
                  <pic:spPr>
                    <a:xfrm>
                      <a:off x="0" y="0"/>
                      <a:ext cx="5345180" cy="3019229"/>
                    </a:xfrm>
                    <a:prstGeom prst="rect">
                      <a:avLst/>
                    </a:prstGeom>
                  </pic:spPr>
                </pic:pic>
              </a:graphicData>
            </a:graphic>
          </wp:inline>
        </w:drawing>
      </w:r>
    </w:p>
    <w:p w14:paraId="691FA006" w14:textId="097DE077" w:rsidR="00846D35" w:rsidRDefault="00846D35" w:rsidP="005941BA">
      <w:pPr>
        <w:pStyle w:val="Caption"/>
        <w:rPr>
          <w:szCs w:val="24"/>
        </w:rPr>
      </w:pPr>
      <w:bookmarkStart w:id="38" w:name="_Ref184594804"/>
      <w:bookmarkStart w:id="39" w:name="_Toc185360090"/>
      <w:r w:rsidRPr="005941BA">
        <w:rPr>
          <w:szCs w:val="24"/>
        </w:rPr>
        <w:t xml:space="preserve">Figure </w:t>
      </w:r>
      <w:r w:rsidRPr="005941BA">
        <w:rPr>
          <w:szCs w:val="24"/>
        </w:rPr>
        <w:fldChar w:fldCharType="begin"/>
      </w:r>
      <w:r w:rsidRPr="005941BA">
        <w:rPr>
          <w:szCs w:val="24"/>
        </w:rPr>
        <w:instrText xml:space="preserve"> SEQ Figure \* ARABIC </w:instrText>
      </w:r>
      <w:r w:rsidRPr="005941BA">
        <w:rPr>
          <w:szCs w:val="24"/>
        </w:rPr>
        <w:fldChar w:fldCharType="separate"/>
      </w:r>
      <w:r w:rsidR="00DA4371">
        <w:rPr>
          <w:noProof/>
          <w:szCs w:val="24"/>
        </w:rPr>
        <w:t>10</w:t>
      </w:r>
      <w:r w:rsidRPr="005941BA">
        <w:rPr>
          <w:szCs w:val="24"/>
        </w:rPr>
        <w:fldChar w:fldCharType="end"/>
      </w:r>
      <w:bookmarkEnd w:id="38"/>
      <w:r w:rsidRPr="005941BA">
        <w:rPr>
          <w:szCs w:val="24"/>
        </w:rPr>
        <w:t xml:space="preserve">: Influence of stabilizer bar on the change of tire’s toe angle </w:t>
      </w:r>
      <w:r w:rsidRPr="005941BA">
        <w:rPr>
          <w:szCs w:val="24"/>
        </w:rPr>
        <w:fldChar w:fldCharType="begin"/>
      </w:r>
      <w:r w:rsidRPr="005941BA">
        <w:rPr>
          <w:szCs w:val="24"/>
        </w:rPr>
        <w:instrText xml:space="preserve"> ADDIN ZOTERO_ITEM CSL_CITATION {"citationID":"qNUl3Mec","properties":{"formattedCitation":"(Jing et al., 2017)","plainCitation":"(Jing et al., 2017)","noteIndex":0},"citationItems":[{"id":356,"uris":["http://zotero.org/users/12916010/items/Y6GK4Y86"],"itemData":{"id":356,"type":"article-journal","abstract":"Chassis performance development is a major difficulty in vehicle research and development, which is the main factor restricting the independent development of vehicles in China. These years, through a large number of studies, chassis engineers have found that the suspension K&amp;C characteristics as a quasi-static characteristic of the suspension provides a technical route for the suspension performance R&amp;D, and the suspension K&amp;C test has become an important means of vehicle benchmarking, optimization and verification . However, the research on suspension K&amp;C test is less in china, and the test conditions and setting requirements vary greatly from OEM to OEM. In this paper, the influence of different settings on the characteristics of the suspension is obtained through experiments, and the causes of the differences are analyzed; in order to fully reflect the suspension characteristics, the author recommends the appropriate test case and settings.","container-title":"IOP Conference Series: Materials Science and Engineering","DOI":"10.1088/1757-899X/231/1/012186","ISSN":"1757-8981, 1757-899X","journalAbbreviation":"IOP Conf. Ser.: Mater. Sci. Eng.","language":"en","license":"http://iopscience.iop.org/info/page/text-and-data-mining","page":"012186","source":"DOI.org (Crossref)","title":"Study on kinematic and compliance test of suspension","volume":"231","author":[{"family":"Jing","given":"Lixin"},{"family":"Wu","given":"Liguang"},{"family":"Li","given":"Xuepeng"},{"family":"Zhang","given":"Yu"}],"issued":{"date-parts":[["2017",9]]}}}],"schema":"https://github.com/citation-style-language/schema/raw/master/csl-citation.json"} </w:instrText>
      </w:r>
      <w:r w:rsidRPr="005941BA">
        <w:rPr>
          <w:szCs w:val="24"/>
        </w:rPr>
        <w:fldChar w:fldCharType="separate"/>
      </w:r>
      <w:r w:rsidRPr="005941BA">
        <w:rPr>
          <w:rFonts w:ascii="Calibri" w:hAnsi="Calibri" w:cs="Calibri"/>
          <w:szCs w:val="24"/>
        </w:rPr>
        <w:t xml:space="preserve">(Jing et al., </w:t>
      </w:r>
      <w:r w:rsidRPr="005941BA">
        <w:rPr>
          <w:szCs w:val="24"/>
        </w:rPr>
        <w:t>2017</w:t>
      </w:r>
      <w:r w:rsidRPr="005941BA">
        <w:rPr>
          <w:rFonts w:ascii="Calibri" w:hAnsi="Calibri" w:cs="Calibri"/>
          <w:szCs w:val="24"/>
        </w:rPr>
        <w:t>)</w:t>
      </w:r>
      <w:bookmarkEnd w:id="39"/>
      <w:r w:rsidRPr="005941BA">
        <w:rPr>
          <w:szCs w:val="24"/>
        </w:rPr>
        <w:fldChar w:fldCharType="end"/>
      </w:r>
    </w:p>
    <w:p w14:paraId="5790D4C0" w14:textId="77777777" w:rsidR="006A70C6" w:rsidRDefault="006A70C6" w:rsidP="006A70C6">
      <w:pPr>
        <w:keepNext/>
        <w:jc w:val="center"/>
      </w:pPr>
      <w:r w:rsidRPr="006A70C6">
        <w:rPr>
          <w:noProof/>
        </w:rPr>
        <w:drawing>
          <wp:inline distT="0" distB="0" distL="0" distR="0" wp14:anchorId="19B7C25D" wp14:editId="4E188316">
            <wp:extent cx="5406390" cy="4029895"/>
            <wp:effectExtent l="0" t="0" r="3810" b="8890"/>
            <wp:docPr id="178451204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2046" name="Picture 1" descr="A graph of different colored lines&#10;&#10;Description automatically generated"/>
                    <pic:cNvPicPr/>
                  </pic:nvPicPr>
                  <pic:blipFill rotWithShape="1">
                    <a:blip r:embed="rId29"/>
                    <a:srcRect t="2496" r="2564"/>
                    <a:stretch/>
                  </pic:blipFill>
                  <pic:spPr bwMode="auto">
                    <a:xfrm>
                      <a:off x="0" y="0"/>
                      <a:ext cx="5424039" cy="4043051"/>
                    </a:xfrm>
                    <a:prstGeom prst="rect">
                      <a:avLst/>
                    </a:prstGeom>
                    <a:ln>
                      <a:noFill/>
                    </a:ln>
                    <a:extLst>
                      <a:ext uri="{53640926-AAD7-44D8-BBD7-CCE9431645EC}">
                        <a14:shadowObscured xmlns:a14="http://schemas.microsoft.com/office/drawing/2010/main"/>
                      </a:ext>
                    </a:extLst>
                  </pic:spPr>
                </pic:pic>
              </a:graphicData>
            </a:graphic>
          </wp:inline>
        </w:drawing>
      </w:r>
    </w:p>
    <w:p w14:paraId="0D4BB5D3" w14:textId="792E8BD9" w:rsidR="00F4096C" w:rsidRPr="00F4096C" w:rsidRDefault="006A70C6" w:rsidP="00DB2218">
      <w:pPr>
        <w:pStyle w:val="Caption"/>
      </w:pPr>
      <w:bookmarkStart w:id="40" w:name="_Ref184594809"/>
      <w:bookmarkStart w:id="41" w:name="_Toc185360091"/>
      <w:r>
        <w:t xml:space="preserve">Figure </w:t>
      </w:r>
      <w:fldSimple w:instr=" SEQ Figure \* ARABIC ">
        <w:r w:rsidR="00DA4371">
          <w:rPr>
            <w:noProof/>
          </w:rPr>
          <w:t>11</w:t>
        </w:r>
      </w:fldSimple>
      <w:bookmarkEnd w:id="40"/>
      <w:r>
        <w:t xml:space="preserve">: The effect of different settings on the toe angle of the suspension </w:t>
      </w:r>
      <w:r>
        <w:fldChar w:fldCharType="begin"/>
      </w:r>
      <w:r>
        <w:instrText xml:space="preserve"> ADDIN ZOTERO_ITEM CSL_CITATION {"citationID":"cqO12bRa","properties":{"formattedCitation":"(Jing et al., 2017)","plainCitation":"(Jing et al., 2017)","noteIndex":0},"citationItems":[{"id":356,"uris":["http://zotero.org/users/12916010/items/Y6GK4Y86"],"itemData":{"id":356,"type":"article-journal","abstract":"Chassis performance development is a major difficulty in vehicle research and development, which is the main factor restricting the independent development of vehicles in China. These years, through a large number of studies, chassis engineers have found that the suspension K&amp;C characteristics as a quasi-static characteristic of the suspension provides a technical route for the suspension performance R&amp;D, and the suspension K&amp;C test has become an important means of vehicle benchmarking, optimization and verification . However, the research on suspension K&amp;C test is less in china, and the test conditions and setting requirements vary greatly from OEM to OEM. In this paper, the influence of different settings on the characteristics of the suspension is obtained through experiments, and the causes of the differences are analyzed; in order to fully reflect the suspension characteristics, the author recommends the appropriate test case and settings.","container-title":"IOP Conference Series: Materials Science and Engineering","DOI":"10.1088/1757-899X/231/1/012186","ISSN":"1757-8981, 1757-899X","journalAbbreviation":"IOP Conf. Ser.: Mater. Sci. Eng.","language":"en","license":"http://iopscience.iop.org/info/page/text-and-data-mining","page":"012186","source":"DOI.org (Crossref)","title":"Study on kinematic and compliance test of suspension","volume":"231","author":[{"family":"Jing","given":"Lixin"},{"family":"Wu","given":"Liguang"},{"family":"Li","given":"Xuepeng"},{"family":"Zhang","given":"Yu"}],"issued":{"date-parts":[["2017",9]]}}}],"schema":"https://github.com/citation-style-language/schema/raw/master/csl-citation.json"} </w:instrText>
      </w:r>
      <w:r>
        <w:fldChar w:fldCharType="separate"/>
      </w:r>
      <w:r w:rsidRPr="006A70C6">
        <w:rPr>
          <w:rFonts w:ascii="Calibri" w:hAnsi="Calibri" w:cs="Calibri"/>
        </w:rPr>
        <w:t>(Jing et al., 2017)</w:t>
      </w:r>
      <w:bookmarkEnd w:id="41"/>
      <w:r>
        <w:fldChar w:fldCharType="end"/>
      </w:r>
    </w:p>
    <w:p w14:paraId="043606B7" w14:textId="40994A9C" w:rsidR="00584B1C" w:rsidRDefault="00584B1C" w:rsidP="006C39FA">
      <w:pPr>
        <w:pStyle w:val="Heading2"/>
      </w:pPr>
      <w:bookmarkStart w:id="42" w:name="_Toc185360075"/>
      <w:r>
        <w:lastRenderedPageBreak/>
        <w:t>Comparative assessment of candidate solutions</w:t>
      </w:r>
      <w:bookmarkEnd w:id="42"/>
    </w:p>
    <w:p w14:paraId="08093D20" w14:textId="46A888A8" w:rsidR="00532F1E" w:rsidRDefault="00532F1E" w:rsidP="00532F1E">
      <w:pPr>
        <w:pStyle w:val="Caption"/>
        <w:keepNext/>
      </w:pPr>
      <w:bookmarkStart w:id="43" w:name="_Ref184565087"/>
      <w:bookmarkStart w:id="44" w:name="_Toc185360093"/>
      <w:r>
        <w:t xml:space="preserve">Table </w:t>
      </w:r>
      <w:fldSimple w:instr=" SEQ Table \* ARABIC ">
        <w:r w:rsidR="00DA4371">
          <w:rPr>
            <w:noProof/>
          </w:rPr>
          <w:t>2</w:t>
        </w:r>
      </w:fldSimple>
      <w:bookmarkEnd w:id="43"/>
      <w:r w:rsidR="00297D41">
        <w:t>:</w:t>
      </w:r>
      <w:r>
        <w:t xml:space="preserve"> Comparison of Candidate Solutions</w:t>
      </w:r>
      <w:bookmarkEnd w:id="44"/>
    </w:p>
    <w:tbl>
      <w:tblPr>
        <w:tblStyle w:val="TableGrid"/>
        <w:tblW w:w="9895" w:type="dxa"/>
        <w:tblLook w:val="04A0" w:firstRow="1" w:lastRow="0" w:firstColumn="1" w:lastColumn="0" w:noHBand="0" w:noVBand="1"/>
      </w:tblPr>
      <w:tblGrid>
        <w:gridCol w:w="1435"/>
        <w:gridCol w:w="2820"/>
        <w:gridCol w:w="2820"/>
        <w:gridCol w:w="2820"/>
      </w:tblGrid>
      <w:tr w:rsidR="000C1F86" w14:paraId="79E56757" w14:textId="77777777" w:rsidTr="007C45F7">
        <w:tc>
          <w:tcPr>
            <w:tcW w:w="1435" w:type="dxa"/>
            <w:shd w:val="clear" w:color="auto" w:fill="auto"/>
          </w:tcPr>
          <w:p w14:paraId="1677F25A" w14:textId="172F0CE6" w:rsidR="00532F1E" w:rsidRPr="00DC3E4C" w:rsidRDefault="00532F1E">
            <w:pPr>
              <w:rPr>
                <w:b/>
                <w:bCs/>
              </w:rPr>
            </w:pPr>
          </w:p>
        </w:tc>
        <w:tc>
          <w:tcPr>
            <w:tcW w:w="2820" w:type="dxa"/>
            <w:shd w:val="clear" w:color="auto" w:fill="D5DCE4" w:themeFill="text2" w:themeFillTint="33"/>
          </w:tcPr>
          <w:p w14:paraId="129911A2" w14:textId="3ECCBF77" w:rsidR="00532F1E" w:rsidRPr="00DC3E4C" w:rsidRDefault="00845CFC">
            <w:pPr>
              <w:rPr>
                <w:b/>
                <w:bCs/>
              </w:rPr>
            </w:pPr>
            <w:r w:rsidRPr="00DC3E4C">
              <w:rPr>
                <w:b/>
                <w:bCs/>
              </w:rPr>
              <w:t>4 Post Rig</w:t>
            </w:r>
          </w:p>
        </w:tc>
        <w:tc>
          <w:tcPr>
            <w:tcW w:w="2820" w:type="dxa"/>
            <w:shd w:val="clear" w:color="auto" w:fill="E2EFD9" w:themeFill="accent6" w:themeFillTint="33"/>
          </w:tcPr>
          <w:p w14:paraId="15462A67" w14:textId="32C0CDFB" w:rsidR="00532F1E" w:rsidRPr="00DC3E4C" w:rsidRDefault="00845CFC">
            <w:pPr>
              <w:rPr>
                <w:b/>
                <w:bCs/>
              </w:rPr>
            </w:pPr>
            <w:r w:rsidRPr="00DC3E4C">
              <w:rPr>
                <w:b/>
                <w:bCs/>
              </w:rPr>
              <w:t>7 Post Rig</w:t>
            </w:r>
          </w:p>
        </w:tc>
        <w:tc>
          <w:tcPr>
            <w:tcW w:w="2820" w:type="dxa"/>
            <w:shd w:val="clear" w:color="auto" w:fill="FFF2CC" w:themeFill="accent4" w:themeFillTint="33"/>
          </w:tcPr>
          <w:p w14:paraId="3FD56DE3" w14:textId="1003AB2F" w:rsidR="00532F1E" w:rsidRPr="00DC3E4C" w:rsidRDefault="00845CFC">
            <w:pPr>
              <w:rPr>
                <w:b/>
                <w:bCs/>
              </w:rPr>
            </w:pPr>
            <w:r w:rsidRPr="00DC3E4C">
              <w:rPr>
                <w:b/>
                <w:bCs/>
              </w:rPr>
              <w:t>K&amp;C Testing</w:t>
            </w:r>
          </w:p>
        </w:tc>
      </w:tr>
      <w:tr w:rsidR="00334EFA" w14:paraId="3D542DE8" w14:textId="77777777" w:rsidTr="007C45F7">
        <w:tc>
          <w:tcPr>
            <w:tcW w:w="1435" w:type="dxa"/>
            <w:shd w:val="clear" w:color="auto" w:fill="auto"/>
            <w:vAlign w:val="center"/>
          </w:tcPr>
          <w:p w14:paraId="342F604A" w14:textId="4B5A61BF" w:rsidR="00334EFA" w:rsidRPr="00DC3E4C" w:rsidRDefault="00334EFA" w:rsidP="00BD22E8">
            <w:pPr>
              <w:jc w:val="center"/>
            </w:pPr>
            <w:r w:rsidRPr="00DC3E4C">
              <w:t>Required Testing Rig Preparation</w:t>
            </w:r>
          </w:p>
        </w:tc>
        <w:tc>
          <w:tcPr>
            <w:tcW w:w="2820" w:type="dxa"/>
            <w:shd w:val="clear" w:color="auto" w:fill="D5DCE4" w:themeFill="text2" w:themeFillTint="33"/>
            <w:vAlign w:val="center"/>
          </w:tcPr>
          <w:p w14:paraId="188DD332" w14:textId="6564B6AC" w:rsidR="00334EFA" w:rsidRPr="00870215" w:rsidRDefault="00334EFA" w:rsidP="00870215">
            <w:pPr>
              <w:rPr>
                <w:sz w:val="20"/>
                <w:szCs w:val="20"/>
              </w:rPr>
            </w:pPr>
            <w:r w:rsidRPr="00870215">
              <w:rPr>
                <w:sz w:val="20"/>
                <w:szCs w:val="20"/>
              </w:rPr>
              <w:t>Adjust wheel plate locations</w:t>
            </w:r>
          </w:p>
        </w:tc>
        <w:tc>
          <w:tcPr>
            <w:tcW w:w="2820" w:type="dxa"/>
            <w:shd w:val="clear" w:color="auto" w:fill="E2EFD9" w:themeFill="accent6" w:themeFillTint="33"/>
            <w:vAlign w:val="center"/>
          </w:tcPr>
          <w:p w14:paraId="13EBF69D" w14:textId="7E76259E" w:rsidR="00334EFA" w:rsidRPr="00870215" w:rsidRDefault="00334EFA" w:rsidP="00870215">
            <w:pPr>
              <w:rPr>
                <w:sz w:val="20"/>
                <w:szCs w:val="20"/>
              </w:rPr>
            </w:pPr>
            <w:r w:rsidRPr="00870215">
              <w:rPr>
                <w:sz w:val="20"/>
                <w:szCs w:val="20"/>
              </w:rPr>
              <w:t xml:space="preserve">Adjust wheel plate locations, requires compliant link and feedforward </w:t>
            </w:r>
            <w:r w:rsidR="008A2E3C">
              <w:rPr>
                <w:sz w:val="20"/>
                <w:szCs w:val="20"/>
              </w:rPr>
              <w:t>algorithm</w:t>
            </w:r>
            <w:r w:rsidRPr="00870215">
              <w:rPr>
                <w:sz w:val="20"/>
                <w:szCs w:val="20"/>
              </w:rPr>
              <w:t>, custom brackets for different vehicles</w:t>
            </w:r>
          </w:p>
        </w:tc>
        <w:tc>
          <w:tcPr>
            <w:tcW w:w="2820" w:type="dxa"/>
            <w:shd w:val="clear" w:color="auto" w:fill="FFF2CC" w:themeFill="accent4" w:themeFillTint="33"/>
            <w:vAlign w:val="center"/>
          </w:tcPr>
          <w:p w14:paraId="5E60A985" w14:textId="4B67B836" w:rsidR="00334EFA" w:rsidRPr="00870215" w:rsidRDefault="00334EFA" w:rsidP="00870215">
            <w:pPr>
              <w:rPr>
                <w:sz w:val="20"/>
                <w:szCs w:val="20"/>
              </w:rPr>
            </w:pPr>
            <w:r w:rsidRPr="00870215">
              <w:rPr>
                <w:sz w:val="20"/>
                <w:szCs w:val="20"/>
              </w:rPr>
              <w:t>Adjust wheel assembly mount locations</w:t>
            </w:r>
          </w:p>
        </w:tc>
      </w:tr>
      <w:tr w:rsidR="00334EFA" w14:paraId="726F13A7" w14:textId="77777777" w:rsidTr="007C45F7">
        <w:tc>
          <w:tcPr>
            <w:tcW w:w="1435" w:type="dxa"/>
            <w:vAlign w:val="center"/>
          </w:tcPr>
          <w:p w14:paraId="5E518A25" w14:textId="292A30BD" w:rsidR="00334EFA" w:rsidRDefault="00334EFA" w:rsidP="00BD22E8">
            <w:pPr>
              <w:jc w:val="center"/>
            </w:pPr>
            <w:r>
              <w:t>Rig Data Channels</w:t>
            </w:r>
          </w:p>
        </w:tc>
        <w:tc>
          <w:tcPr>
            <w:tcW w:w="2820" w:type="dxa"/>
            <w:shd w:val="clear" w:color="auto" w:fill="D5DCE4" w:themeFill="text2" w:themeFillTint="33"/>
            <w:vAlign w:val="center"/>
          </w:tcPr>
          <w:p w14:paraId="6E57A523" w14:textId="77777777" w:rsidR="000202CD" w:rsidRDefault="00334EFA" w:rsidP="00F14FF2">
            <w:pPr>
              <w:pStyle w:val="ListParagraph"/>
              <w:numPr>
                <w:ilvl w:val="0"/>
                <w:numId w:val="6"/>
              </w:numPr>
              <w:rPr>
                <w:sz w:val="20"/>
                <w:szCs w:val="20"/>
              </w:rPr>
            </w:pPr>
            <w:r w:rsidRPr="000202CD">
              <w:rPr>
                <w:sz w:val="20"/>
                <w:szCs w:val="20"/>
              </w:rPr>
              <w:t>4x wheel actuator displacement</w:t>
            </w:r>
          </w:p>
          <w:p w14:paraId="0D86CB90" w14:textId="77777777" w:rsidR="000202CD" w:rsidRDefault="00334EFA" w:rsidP="000202CD">
            <w:pPr>
              <w:pStyle w:val="ListParagraph"/>
              <w:numPr>
                <w:ilvl w:val="0"/>
                <w:numId w:val="6"/>
              </w:numPr>
              <w:rPr>
                <w:sz w:val="20"/>
                <w:szCs w:val="20"/>
              </w:rPr>
            </w:pPr>
            <w:r w:rsidRPr="000202CD">
              <w:rPr>
                <w:sz w:val="20"/>
                <w:szCs w:val="20"/>
              </w:rPr>
              <w:t>4x wheel contact load</w:t>
            </w:r>
          </w:p>
          <w:p w14:paraId="792D9A75" w14:textId="00FD392B" w:rsidR="00334EFA" w:rsidRPr="000202CD" w:rsidRDefault="00334EFA" w:rsidP="000202CD">
            <w:pPr>
              <w:pStyle w:val="ListParagraph"/>
              <w:numPr>
                <w:ilvl w:val="0"/>
                <w:numId w:val="6"/>
              </w:numPr>
              <w:rPr>
                <w:sz w:val="20"/>
                <w:szCs w:val="20"/>
              </w:rPr>
            </w:pPr>
            <w:r w:rsidRPr="000202CD">
              <w:rPr>
                <w:sz w:val="20"/>
                <w:szCs w:val="20"/>
              </w:rPr>
              <w:t>4x wheel actuator acceleration</w:t>
            </w:r>
          </w:p>
        </w:tc>
        <w:tc>
          <w:tcPr>
            <w:tcW w:w="2820" w:type="dxa"/>
            <w:shd w:val="clear" w:color="auto" w:fill="E2EFD9" w:themeFill="accent6" w:themeFillTint="33"/>
            <w:vAlign w:val="center"/>
          </w:tcPr>
          <w:p w14:paraId="742ADFA6" w14:textId="77777777" w:rsidR="000202CD" w:rsidRDefault="00334EFA" w:rsidP="000202CD">
            <w:pPr>
              <w:pStyle w:val="ListParagraph"/>
              <w:numPr>
                <w:ilvl w:val="0"/>
                <w:numId w:val="6"/>
              </w:numPr>
              <w:rPr>
                <w:sz w:val="20"/>
                <w:szCs w:val="20"/>
              </w:rPr>
            </w:pPr>
            <w:r w:rsidRPr="000202CD">
              <w:rPr>
                <w:sz w:val="20"/>
                <w:szCs w:val="20"/>
              </w:rPr>
              <w:t>4x wheel actuator displacement</w:t>
            </w:r>
          </w:p>
          <w:p w14:paraId="26797CAA" w14:textId="77777777" w:rsidR="000202CD" w:rsidRDefault="00334EFA" w:rsidP="000202CD">
            <w:pPr>
              <w:pStyle w:val="ListParagraph"/>
              <w:numPr>
                <w:ilvl w:val="0"/>
                <w:numId w:val="6"/>
              </w:numPr>
              <w:rPr>
                <w:sz w:val="20"/>
                <w:szCs w:val="20"/>
              </w:rPr>
            </w:pPr>
            <w:r w:rsidRPr="000202CD">
              <w:rPr>
                <w:sz w:val="20"/>
                <w:szCs w:val="20"/>
              </w:rPr>
              <w:t>4x wheel contact load</w:t>
            </w:r>
          </w:p>
          <w:p w14:paraId="675245FE" w14:textId="77777777" w:rsidR="000202CD" w:rsidRDefault="00334EFA" w:rsidP="000202CD">
            <w:pPr>
              <w:pStyle w:val="ListParagraph"/>
              <w:numPr>
                <w:ilvl w:val="0"/>
                <w:numId w:val="6"/>
              </w:numPr>
              <w:rPr>
                <w:sz w:val="20"/>
                <w:szCs w:val="20"/>
              </w:rPr>
            </w:pPr>
            <w:r w:rsidRPr="000202CD">
              <w:rPr>
                <w:sz w:val="20"/>
                <w:szCs w:val="20"/>
              </w:rPr>
              <w:t>4x wheel actuator acceleration</w:t>
            </w:r>
          </w:p>
          <w:p w14:paraId="7A3E017C" w14:textId="77777777" w:rsidR="000202CD" w:rsidRDefault="00334EFA" w:rsidP="000202CD">
            <w:pPr>
              <w:pStyle w:val="ListParagraph"/>
              <w:numPr>
                <w:ilvl w:val="0"/>
                <w:numId w:val="6"/>
              </w:numPr>
              <w:rPr>
                <w:sz w:val="20"/>
                <w:szCs w:val="20"/>
              </w:rPr>
            </w:pPr>
            <w:r w:rsidRPr="000202CD">
              <w:rPr>
                <w:sz w:val="20"/>
                <w:szCs w:val="20"/>
              </w:rPr>
              <w:t>3x chassis velocity transducer</w:t>
            </w:r>
          </w:p>
          <w:p w14:paraId="4B646440" w14:textId="77777777" w:rsidR="000202CD" w:rsidRDefault="00334EFA" w:rsidP="000202CD">
            <w:pPr>
              <w:pStyle w:val="ListParagraph"/>
              <w:numPr>
                <w:ilvl w:val="0"/>
                <w:numId w:val="6"/>
              </w:numPr>
              <w:rPr>
                <w:sz w:val="20"/>
                <w:szCs w:val="20"/>
              </w:rPr>
            </w:pPr>
            <w:r w:rsidRPr="000202CD">
              <w:rPr>
                <w:sz w:val="20"/>
                <w:szCs w:val="20"/>
              </w:rPr>
              <w:t>3x aeroloader displacement</w:t>
            </w:r>
          </w:p>
          <w:p w14:paraId="414DBE82" w14:textId="77777777" w:rsidR="000202CD" w:rsidRDefault="00334EFA" w:rsidP="000202CD">
            <w:pPr>
              <w:pStyle w:val="ListParagraph"/>
              <w:numPr>
                <w:ilvl w:val="0"/>
                <w:numId w:val="6"/>
              </w:numPr>
              <w:rPr>
                <w:sz w:val="20"/>
                <w:szCs w:val="20"/>
              </w:rPr>
            </w:pPr>
            <w:r w:rsidRPr="000202CD">
              <w:rPr>
                <w:sz w:val="20"/>
                <w:szCs w:val="20"/>
              </w:rPr>
              <w:t>3x aeroloader load</w:t>
            </w:r>
          </w:p>
          <w:p w14:paraId="3B9F545C" w14:textId="77777777" w:rsidR="000202CD" w:rsidRDefault="000202CD" w:rsidP="000202CD">
            <w:pPr>
              <w:pStyle w:val="ListParagraph"/>
              <w:numPr>
                <w:ilvl w:val="0"/>
                <w:numId w:val="6"/>
              </w:numPr>
              <w:rPr>
                <w:sz w:val="20"/>
                <w:szCs w:val="20"/>
              </w:rPr>
            </w:pPr>
            <w:r>
              <w:rPr>
                <w:sz w:val="20"/>
                <w:szCs w:val="20"/>
              </w:rPr>
              <w:t>F</w:t>
            </w:r>
            <w:r w:rsidR="00334EFA" w:rsidRPr="000202CD">
              <w:rPr>
                <w:sz w:val="20"/>
                <w:szCs w:val="20"/>
              </w:rPr>
              <w:t>ront ride height</w:t>
            </w:r>
          </w:p>
          <w:p w14:paraId="1057B69A" w14:textId="77777777" w:rsidR="000202CD" w:rsidRDefault="000202CD" w:rsidP="000202CD">
            <w:pPr>
              <w:pStyle w:val="ListParagraph"/>
              <w:numPr>
                <w:ilvl w:val="0"/>
                <w:numId w:val="6"/>
              </w:numPr>
              <w:rPr>
                <w:sz w:val="20"/>
                <w:szCs w:val="20"/>
              </w:rPr>
            </w:pPr>
            <w:r>
              <w:rPr>
                <w:sz w:val="20"/>
                <w:szCs w:val="20"/>
              </w:rPr>
              <w:t>R</w:t>
            </w:r>
            <w:r w:rsidR="00334EFA" w:rsidRPr="000202CD">
              <w:rPr>
                <w:sz w:val="20"/>
                <w:szCs w:val="20"/>
              </w:rPr>
              <w:t>ear ride height</w:t>
            </w:r>
          </w:p>
          <w:p w14:paraId="30300160" w14:textId="77777777" w:rsidR="000202CD" w:rsidRDefault="000202CD" w:rsidP="000202CD">
            <w:pPr>
              <w:pStyle w:val="ListParagraph"/>
              <w:numPr>
                <w:ilvl w:val="0"/>
                <w:numId w:val="6"/>
              </w:numPr>
              <w:rPr>
                <w:sz w:val="20"/>
                <w:szCs w:val="20"/>
              </w:rPr>
            </w:pPr>
            <w:r>
              <w:rPr>
                <w:sz w:val="20"/>
                <w:szCs w:val="20"/>
              </w:rPr>
              <w:t>A</w:t>
            </w:r>
            <w:r w:rsidR="00334EFA" w:rsidRPr="000202CD">
              <w:rPr>
                <w:sz w:val="20"/>
                <w:szCs w:val="20"/>
              </w:rPr>
              <w:t>ir speed</w:t>
            </w:r>
          </w:p>
          <w:p w14:paraId="5661860B" w14:textId="77777777" w:rsidR="000202CD" w:rsidRDefault="000202CD" w:rsidP="000202CD">
            <w:pPr>
              <w:pStyle w:val="ListParagraph"/>
              <w:numPr>
                <w:ilvl w:val="0"/>
                <w:numId w:val="6"/>
              </w:numPr>
              <w:rPr>
                <w:sz w:val="20"/>
                <w:szCs w:val="20"/>
              </w:rPr>
            </w:pPr>
            <w:r>
              <w:rPr>
                <w:sz w:val="20"/>
                <w:szCs w:val="20"/>
              </w:rPr>
              <w:t>L</w:t>
            </w:r>
            <w:r w:rsidR="00334EFA" w:rsidRPr="000202CD">
              <w:rPr>
                <w:sz w:val="20"/>
                <w:szCs w:val="20"/>
              </w:rPr>
              <w:t>ateral acceleration</w:t>
            </w:r>
          </w:p>
          <w:p w14:paraId="658B85B8" w14:textId="76603E3E" w:rsidR="00334EFA" w:rsidRPr="000202CD" w:rsidRDefault="000202CD" w:rsidP="000202CD">
            <w:pPr>
              <w:pStyle w:val="ListParagraph"/>
              <w:numPr>
                <w:ilvl w:val="0"/>
                <w:numId w:val="6"/>
              </w:numPr>
              <w:rPr>
                <w:sz w:val="20"/>
                <w:szCs w:val="20"/>
              </w:rPr>
            </w:pPr>
            <w:r>
              <w:rPr>
                <w:sz w:val="20"/>
                <w:szCs w:val="20"/>
              </w:rPr>
              <w:t>L</w:t>
            </w:r>
            <w:r w:rsidR="00334EFA" w:rsidRPr="000202CD">
              <w:rPr>
                <w:sz w:val="20"/>
                <w:szCs w:val="20"/>
              </w:rPr>
              <w:t>ongitudinal acceleration</w:t>
            </w:r>
          </w:p>
        </w:tc>
        <w:tc>
          <w:tcPr>
            <w:tcW w:w="2820" w:type="dxa"/>
            <w:shd w:val="clear" w:color="auto" w:fill="FFF2CC" w:themeFill="accent4" w:themeFillTint="33"/>
            <w:vAlign w:val="center"/>
          </w:tcPr>
          <w:p w14:paraId="2868ECA3" w14:textId="106D965B" w:rsidR="00870215" w:rsidRDefault="00334EFA" w:rsidP="00870215">
            <w:pPr>
              <w:pStyle w:val="ListParagraph"/>
              <w:numPr>
                <w:ilvl w:val="0"/>
                <w:numId w:val="6"/>
              </w:numPr>
              <w:rPr>
                <w:sz w:val="20"/>
                <w:szCs w:val="20"/>
              </w:rPr>
            </w:pPr>
            <w:r w:rsidRPr="00870215">
              <w:rPr>
                <w:sz w:val="20"/>
                <w:szCs w:val="20"/>
              </w:rPr>
              <w:t>Suspension stiffness</w:t>
            </w:r>
          </w:p>
          <w:p w14:paraId="08967E07" w14:textId="47EFF318" w:rsidR="00870215" w:rsidRDefault="00870215" w:rsidP="00870215">
            <w:pPr>
              <w:pStyle w:val="ListParagraph"/>
              <w:numPr>
                <w:ilvl w:val="0"/>
                <w:numId w:val="6"/>
              </w:numPr>
              <w:rPr>
                <w:sz w:val="20"/>
                <w:szCs w:val="20"/>
              </w:rPr>
            </w:pPr>
            <w:r>
              <w:rPr>
                <w:sz w:val="20"/>
                <w:szCs w:val="20"/>
              </w:rPr>
              <w:t>S</w:t>
            </w:r>
            <w:r w:rsidR="00334EFA" w:rsidRPr="00870215">
              <w:rPr>
                <w:sz w:val="20"/>
                <w:szCs w:val="20"/>
              </w:rPr>
              <w:t>uspension friction</w:t>
            </w:r>
          </w:p>
          <w:p w14:paraId="7AC22238" w14:textId="5083CCBB" w:rsidR="00870215" w:rsidRDefault="00870215" w:rsidP="00870215">
            <w:pPr>
              <w:pStyle w:val="ListParagraph"/>
              <w:numPr>
                <w:ilvl w:val="0"/>
                <w:numId w:val="6"/>
              </w:numPr>
              <w:rPr>
                <w:sz w:val="20"/>
                <w:szCs w:val="20"/>
              </w:rPr>
            </w:pPr>
            <w:r>
              <w:rPr>
                <w:sz w:val="20"/>
                <w:szCs w:val="20"/>
              </w:rPr>
              <w:t>R</w:t>
            </w:r>
            <w:r w:rsidR="00334EFA" w:rsidRPr="00870215">
              <w:rPr>
                <w:sz w:val="20"/>
                <w:szCs w:val="20"/>
              </w:rPr>
              <w:t>ide stiffness</w:t>
            </w:r>
          </w:p>
          <w:p w14:paraId="1DD8F57F" w14:textId="45B5AFC3" w:rsidR="00870215" w:rsidRDefault="00870215" w:rsidP="00870215">
            <w:pPr>
              <w:pStyle w:val="ListParagraph"/>
              <w:numPr>
                <w:ilvl w:val="0"/>
                <w:numId w:val="6"/>
              </w:numPr>
              <w:rPr>
                <w:sz w:val="20"/>
                <w:szCs w:val="20"/>
              </w:rPr>
            </w:pPr>
            <w:r>
              <w:rPr>
                <w:sz w:val="20"/>
                <w:szCs w:val="20"/>
              </w:rPr>
              <w:t>R</w:t>
            </w:r>
            <w:r w:rsidR="00334EFA" w:rsidRPr="00870215">
              <w:rPr>
                <w:sz w:val="20"/>
                <w:szCs w:val="20"/>
              </w:rPr>
              <w:t>oll stiffness</w:t>
            </w:r>
          </w:p>
          <w:p w14:paraId="765AF9A6" w14:textId="681C0BA5" w:rsidR="00870215" w:rsidRDefault="00870215" w:rsidP="00870215">
            <w:pPr>
              <w:pStyle w:val="ListParagraph"/>
              <w:numPr>
                <w:ilvl w:val="0"/>
                <w:numId w:val="6"/>
              </w:numPr>
              <w:rPr>
                <w:sz w:val="20"/>
                <w:szCs w:val="20"/>
              </w:rPr>
            </w:pPr>
            <w:r>
              <w:rPr>
                <w:sz w:val="20"/>
                <w:szCs w:val="20"/>
              </w:rPr>
              <w:t>Ti</w:t>
            </w:r>
            <w:r w:rsidR="00334EFA" w:rsidRPr="00870215">
              <w:rPr>
                <w:sz w:val="20"/>
                <w:szCs w:val="20"/>
              </w:rPr>
              <w:t>re radial stiffness</w:t>
            </w:r>
          </w:p>
          <w:p w14:paraId="1C5EE173" w14:textId="062C9F4D" w:rsidR="00870215" w:rsidRDefault="00870215" w:rsidP="00870215">
            <w:pPr>
              <w:pStyle w:val="ListParagraph"/>
              <w:numPr>
                <w:ilvl w:val="0"/>
                <w:numId w:val="6"/>
              </w:numPr>
              <w:rPr>
                <w:sz w:val="20"/>
                <w:szCs w:val="20"/>
              </w:rPr>
            </w:pPr>
            <w:r>
              <w:rPr>
                <w:sz w:val="20"/>
                <w:szCs w:val="20"/>
              </w:rPr>
              <w:t>T</w:t>
            </w:r>
            <w:r w:rsidR="00334EFA" w:rsidRPr="00870215">
              <w:rPr>
                <w:sz w:val="20"/>
                <w:szCs w:val="20"/>
              </w:rPr>
              <w:t>oe angle</w:t>
            </w:r>
          </w:p>
          <w:p w14:paraId="79CD00C1" w14:textId="74D0EB31" w:rsidR="00870215" w:rsidRDefault="00870215" w:rsidP="00870215">
            <w:pPr>
              <w:pStyle w:val="ListParagraph"/>
              <w:numPr>
                <w:ilvl w:val="0"/>
                <w:numId w:val="6"/>
              </w:numPr>
              <w:rPr>
                <w:sz w:val="20"/>
                <w:szCs w:val="20"/>
              </w:rPr>
            </w:pPr>
            <w:r>
              <w:rPr>
                <w:sz w:val="20"/>
                <w:szCs w:val="20"/>
              </w:rPr>
              <w:t>C</w:t>
            </w:r>
            <w:r w:rsidR="00334EFA" w:rsidRPr="00870215">
              <w:rPr>
                <w:sz w:val="20"/>
                <w:szCs w:val="20"/>
              </w:rPr>
              <w:t>amber angle</w:t>
            </w:r>
          </w:p>
          <w:p w14:paraId="58C06775" w14:textId="3F480749" w:rsidR="00870215" w:rsidRDefault="00870215" w:rsidP="00870215">
            <w:pPr>
              <w:pStyle w:val="ListParagraph"/>
              <w:numPr>
                <w:ilvl w:val="0"/>
                <w:numId w:val="6"/>
              </w:numPr>
              <w:rPr>
                <w:sz w:val="20"/>
                <w:szCs w:val="20"/>
              </w:rPr>
            </w:pPr>
            <w:r>
              <w:rPr>
                <w:sz w:val="20"/>
                <w:szCs w:val="20"/>
              </w:rPr>
              <w:t>G</w:t>
            </w:r>
            <w:r w:rsidR="00334EFA" w:rsidRPr="00870215">
              <w:rPr>
                <w:sz w:val="20"/>
                <w:szCs w:val="20"/>
              </w:rPr>
              <w:t>eometric roll center</w:t>
            </w:r>
          </w:p>
          <w:p w14:paraId="3F61E071" w14:textId="100920E2" w:rsidR="00870215" w:rsidRDefault="00870215" w:rsidP="00870215">
            <w:pPr>
              <w:pStyle w:val="ListParagraph"/>
              <w:numPr>
                <w:ilvl w:val="0"/>
                <w:numId w:val="6"/>
              </w:numPr>
              <w:rPr>
                <w:sz w:val="20"/>
                <w:szCs w:val="20"/>
              </w:rPr>
            </w:pPr>
            <w:r>
              <w:rPr>
                <w:sz w:val="20"/>
                <w:szCs w:val="20"/>
              </w:rPr>
              <w:t>L</w:t>
            </w:r>
            <w:r w:rsidR="00334EFA" w:rsidRPr="00870215">
              <w:rPr>
                <w:sz w:val="20"/>
                <w:szCs w:val="20"/>
              </w:rPr>
              <w:t>ongitudinal wheel center displacement</w:t>
            </w:r>
          </w:p>
          <w:p w14:paraId="6E7CBF7B" w14:textId="18272EE6" w:rsidR="00870215" w:rsidRDefault="00870215" w:rsidP="00870215">
            <w:pPr>
              <w:pStyle w:val="ListParagraph"/>
              <w:numPr>
                <w:ilvl w:val="0"/>
                <w:numId w:val="6"/>
              </w:numPr>
              <w:rPr>
                <w:sz w:val="20"/>
                <w:szCs w:val="20"/>
              </w:rPr>
            </w:pPr>
            <w:r>
              <w:rPr>
                <w:sz w:val="20"/>
                <w:szCs w:val="20"/>
              </w:rPr>
              <w:t>L</w:t>
            </w:r>
            <w:r w:rsidR="00334EFA" w:rsidRPr="00870215">
              <w:rPr>
                <w:sz w:val="20"/>
                <w:szCs w:val="20"/>
              </w:rPr>
              <w:t>ongitudinal tire contact displacement</w:t>
            </w:r>
          </w:p>
          <w:p w14:paraId="3DD86EB7" w14:textId="3176DFA4" w:rsidR="00870215" w:rsidRDefault="00870215" w:rsidP="00870215">
            <w:pPr>
              <w:pStyle w:val="ListParagraph"/>
              <w:numPr>
                <w:ilvl w:val="0"/>
                <w:numId w:val="6"/>
              </w:numPr>
              <w:rPr>
                <w:sz w:val="20"/>
                <w:szCs w:val="20"/>
              </w:rPr>
            </w:pPr>
            <w:r>
              <w:rPr>
                <w:sz w:val="20"/>
                <w:szCs w:val="20"/>
              </w:rPr>
              <w:t>S</w:t>
            </w:r>
            <w:r w:rsidR="00334EFA" w:rsidRPr="00870215">
              <w:rPr>
                <w:sz w:val="20"/>
                <w:szCs w:val="20"/>
              </w:rPr>
              <w:t>teering transmission ratio</w:t>
            </w:r>
          </w:p>
          <w:p w14:paraId="4C67B786" w14:textId="7C4693CB" w:rsidR="00870215" w:rsidRDefault="00870215" w:rsidP="00870215">
            <w:pPr>
              <w:pStyle w:val="ListParagraph"/>
              <w:numPr>
                <w:ilvl w:val="0"/>
                <w:numId w:val="6"/>
              </w:numPr>
              <w:rPr>
                <w:sz w:val="20"/>
                <w:szCs w:val="20"/>
              </w:rPr>
            </w:pPr>
            <w:r>
              <w:rPr>
                <w:sz w:val="20"/>
                <w:szCs w:val="20"/>
              </w:rPr>
              <w:t>S</w:t>
            </w:r>
            <w:r w:rsidR="00334EFA" w:rsidRPr="00870215">
              <w:rPr>
                <w:sz w:val="20"/>
                <w:szCs w:val="20"/>
              </w:rPr>
              <w:t>teering friction</w:t>
            </w:r>
          </w:p>
          <w:p w14:paraId="36DDEFF9" w14:textId="48421528" w:rsidR="00870215" w:rsidRDefault="00870215" w:rsidP="00870215">
            <w:pPr>
              <w:pStyle w:val="ListParagraph"/>
              <w:numPr>
                <w:ilvl w:val="0"/>
                <w:numId w:val="6"/>
              </w:numPr>
              <w:rPr>
                <w:sz w:val="20"/>
                <w:szCs w:val="20"/>
              </w:rPr>
            </w:pPr>
            <w:r>
              <w:rPr>
                <w:sz w:val="20"/>
                <w:szCs w:val="20"/>
              </w:rPr>
              <w:t>K</w:t>
            </w:r>
            <w:r w:rsidR="00334EFA" w:rsidRPr="00870215">
              <w:rPr>
                <w:sz w:val="20"/>
                <w:szCs w:val="20"/>
              </w:rPr>
              <w:t>ingpin caster angle</w:t>
            </w:r>
          </w:p>
          <w:p w14:paraId="778E7E6A" w14:textId="6F0210B0" w:rsidR="00870215" w:rsidRDefault="00870215" w:rsidP="00870215">
            <w:pPr>
              <w:pStyle w:val="ListParagraph"/>
              <w:numPr>
                <w:ilvl w:val="0"/>
                <w:numId w:val="6"/>
              </w:numPr>
              <w:rPr>
                <w:sz w:val="20"/>
                <w:szCs w:val="20"/>
              </w:rPr>
            </w:pPr>
            <w:r>
              <w:rPr>
                <w:sz w:val="20"/>
                <w:szCs w:val="20"/>
              </w:rPr>
              <w:t>K</w:t>
            </w:r>
            <w:r w:rsidR="00334EFA" w:rsidRPr="00870215">
              <w:rPr>
                <w:sz w:val="20"/>
                <w:szCs w:val="20"/>
              </w:rPr>
              <w:t>ingpin inclination angle</w:t>
            </w:r>
          </w:p>
          <w:p w14:paraId="795AA297" w14:textId="7F7D22D8" w:rsidR="00870215" w:rsidRDefault="00870215" w:rsidP="00870215">
            <w:pPr>
              <w:pStyle w:val="ListParagraph"/>
              <w:numPr>
                <w:ilvl w:val="0"/>
                <w:numId w:val="6"/>
              </w:numPr>
              <w:rPr>
                <w:sz w:val="20"/>
                <w:szCs w:val="20"/>
              </w:rPr>
            </w:pPr>
            <w:r>
              <w:rPr>
                <w:sz w:val="20"/>
                <w:szCs w:val="20"/>
              </w:rPr>
              <w:t>W</w:t>
            </w:r>
            <w:r w:rsidR="00334EFA" w:rsidRPr="00870215">
              <w:rPr>
                <w:sz w:val="20"/>
                <w:szCs w:val="20"/>
              </w:rPr>
              <w:t>heel hub flexibility</w:t>
            </w:r>
          </w:p>
          <w:p w14:paraId="54FD9C44" w14:textId="0DE975BA" w:rsidR="00870215" w:rsidRDefault="00870215" w:rsidP="00870215">
            <w:pPr>
              <w:pStyle w:val="ListParagraph"/>
              <w:numPr>
                <w:ilvl w:val="0"/>
                <w:numId w:val="6"/>
              </w:numPr>
              <w:rPr>
                <w:sz w:val="20"/>
                <w:szCs w:val="20"/>
              </w:rPr>
            </w:pPr>
            <w:r>
              <w:rPr>
                <w:sz w:val="20"/>
                <w:szCs w:val="20"/>
              </w:rPr>
              <w:t>T</w:t>
            </w:r>
            <w:r w:rsidR="00334EFA" w:rsidRPr="00870215">
              <w:rPr>
                <w:sz w:val="20"/>
                <w:szCs w:val="20"/>
              </w:rPr>
              <w:t>oe angle kindliness</w:t>
            </w:r>
          </w:p>
          <w:p w14:paraId="48424805" w14:textId="1456DEFD" w:rsidR="00870215" w:rsidRDefault="00870215" w:rsidP="00870215">
            <w:pPr>
              <w:pStyle w:val="ListParagraph"/>
              <w:numPr>
                <w:ilvl w:val="0"/>
                <w:numId w:val="6"/>
              </w:numPr>
              <w:rPr>
                <w:sz w:val="20"/>
                <w:szCs w:val="20"/>
              </w:rPr>
            </w:pPr>
            <w:r>
              <w:rPr>
                <w:sz w:val="20"/>
                <w:szCs w:val="20"/>
              </w:rPr>
              <w:t>C</w:t>
            </w:r>
            <w:r w:rsidR="00334EFA" w:rsidRPr="00870215">
              <w:rPr>
                <w:sz w:val="20"/>
                <w:szCs w:val="20"/>
              </w:rPr>
              <w:t>amber angle kindliness</w:t>
            </w:r>
          </w:p>
          <w:p w14:paraId="27514B34" w14:textId="3B31E6C9" w:rsidR="00870215" w:rsidRDefault="00870215" w:rsidP="00870215">
            <w:pPr>
              <w:pStyle w:val="ListParagraph"/>
              <w:numPr>
                <w:ilvl w:val="0"/>
                <w:numId w:val="6"/>
              </w:numPr>
              <w:rPr>
                <w:sz w:val="20"/>
                <w:szCs w:val="20"/>
              </w:rPr>
            </w:pPr>
            <w:r>
              <w:rPr>
                <w:sz w:val="20"/>
                <w:szCs w:val="20"/>
              </w:rPr>
              <w:t>T</w:t>
            </w:r>
            <w:r w:rsidR="00334EFA" w:rsidRPr="00870215">
              <w:rPr>
                <w:sz w:val="20"/>
                <w:szCs w:val="20"/>
              </w:rPr>
              <w:t>ire contact stiffness</w:t>
            </w:r>
          </w:p>
          <w:p w14:paraId="3495D091" w14:textId="148E48A0" w:rsidR="00334EFA" w:rsidRPr="00870215" w:rsidRDefault="00870215" w:rsidP="007C45F7">
            <w:pPr>
              <w:pStyle w:val="ListParagraph"/>
              <w:numPr>
                <w:ilvl w:val="0"/>
                <w:numId w:val="6"/>
              </w:numPr>
              <w:rPr>
                <w:sz w:val="20"/>
                <w:szCs w:val="20"/>
              </w:rPr>
            </w:pPr>
            <w:r>
              <w:rPr>
                <w:sz w:val="20"/>
                <w:szCs w:val="20"/>
              </w:rPr>
              <w:t>A</w:t>
            </w:r>
            <w:r w:rsidR="00334EFA" w:rsidRPr="00870215">
              <w:rPr>
                <w:sz w:val="20"/>
                <w:szCs w:val="20"/>
              </w:rPr>
              <w:t>nti-dive</w:t>
            </w:r>
            <w:r w:rsidR="007C45F7">
              <w:rPr>
                <w:sz w:val="20"/>
                <w:szCs w:val="20"/>
              </w:rPr>
              <w:t>/squat</w:t>
            </w:r>
          </w:p>
        </w:tc>
      </w:tr>
      <w:tr w:rsidR="00334EFA" w14:paraId="53E9BF3C" w14:textId="77777777" w:rsidTr="007C45F7">
        <w:tc>
          <w:tcPr>
            <w:tcW w:w="1435" w:type="dxa"/>
            <w:vAlign w:val="center"/>
          </w:tcPr>
          <w:p w14:paraId="70BA788D" w14:textId="5402C787" w:rsidR="00334EFA" w:rsidRDefault="00160592" w:rsidP="00BD22E8">
            <w:pPr>
              <w:jc w:val="center"/>
            </w:pPr>
            <w:r>
              <w:t xml:space="preserve">Required </w:t>
            </w:r>
            <w:r w:rsidR="00334EFA">
              <w:t>Vehicle Data Channels</w:t>
            </w:r>
          </w:p>
        </w:tc>
        <w:tc>
          <w:tcPr>
            <w:tcW w:w="2820" w:type="dxa"/>
            <w:shd w:val="clear" w:color="auto" w:fill="D5DCE4" w:themeFill="text2" w:themeFillTint="33"/>
            <w:vAlign w:val="center"/>
          </w:tcPr>
          <w:p w14:paraId="79760997" w14:textId="77777777" w:rsidR="000F76AB" w:rsidRDefault="000F76AB" w:rsidP="000F76AB">
            <w:pPr>
              <w:pStyle w:val="ListParagraph"/>
              <w:numPr>
                <w:ilvl w:val="0"/>
                <w:numId w:val="6"/>
              </w:numPr>
              <w:rPr>
                <w:sz w:val="20"/>
                <w:szCs w:val="20"/>
              </w:rPr>
            </w:pPr>
            <w:r w:rsidRPr="00121F99">
              <w:rPr>
                <w:sz w:val="20"/>
                <w:szCs w:val="20"/>
              </w:rPr>
              <w:t>4x hub accelerometers</w:t>
            </w:r>
          </w:p>
          <w:p w14:paraId="405ADA98" w14:textId="77777777" w:rsidR="000F76AB" w:rsidRDefault="000F76AB" w:rsidP="000F76AB">
            <w:pPr>
              <w:pStyle w:val="ListParagraph"/>
              <w:numPr>
                <w:ilvl w:val="0"/>
                <w:numId w:val="6"/>
              </w:numPr>
              <w:rPr>
                <w:sz w:val="20"/>
                <w:szCs w:val="20"/>
              </w:rPr>
            </w:pPr>
            <w:r w:rsidRPr="00121F99">
              <w:rPr>
                <w:sz w:val="20"/>
                <w:szCs w:val="20"/>
              </w:rPr>
              <w:t>4x chassis accelerometers</w:t>
            </w:r>
          </w:p>
          <w:p w14:paraId="7880D30E" w14:textId="77777777" w:rsidR="000F76AB" w:rsidRDefault="000F76AB" w:rsidP="000F76AB">
            <w:pPr>
              <w:pStyle w:val="ListParagraph"/>
              <w:numPr>
                <w:ilvl w:val="0"/>
                <w:numId w:val="6"/>
              </w:numPr>
              <w:rPr>
                <w:sz w:val="20"/>
                <w:szCs w:val="20"/>
              </w:rPr>
            </w:pPr>
            <w:r w:rsidRPr="00121F99">
              <w:rPr>
                <w:sz w:val="20"/>
                <w:szCs w:val="20"/>
              </w:rPr>
              <w:t>4x damper displacements</w:t>
            </w:r>
          </w:p>
          <w:p w14:paraId="012DB820" w14:textId="77777777" w:rsidR="000F76AB" w:rsidRDefault="000F76AB" w:rsidP="000F76AB">
            <w:pPr>
              <w:pStyle w:val="ListParagraph"/>
              <w:numPr>
                <w:ilvl w:val="0"/>
                <w:numId w:val="6"/>
              </w:numPr>
              <w:rPr>
                <w:sz w:val="20"/>
                <w:szCs w:val="20"/>
              </w:rPr>
            </w:pPr>
            <w:r w:rsidRPr="00121F99">
              <w:rPr>
                <w:sz w:val="20"/>
                <w:szCs w:val="20"/>
              </w:rPr>
              <w:t>2x damper temperature</w:t>
            </w:r>
          </w:p>
          <w:p w14:paraId="51FD56CD" w14:textId="77777777" w:rsidR="000F76AB" w:rsidRDefault="000F76AB" w:rsidP="000F76AB">
            <w:pPr>
              <w:pStyle w:val="ListParagraph"/>
              <w:numPr>
                <w:ilvl w:val="0"/>
                <w:numId w:val="6"/>
              </w:numPr>
              <w:rPr>
                <w:sz w:val="20"/>
                <w:szCs w:val="20"/>
              </w:rPr>
            </w:pPr>
            <w:r>
              <w:rPr>
                <w:sz w:val="20"/>
                <w:szCs w:val="20"/>
              </w:rPr>
              <w:t>V</w:t>
            </w:r>
            <w:r w:rsidRPr="00121F99">
              <w:rPr>
                <w:sz w:val="20"/>
                <w:szCs w:val="20"/>
              </w:rPr>
              <w:t>ertical body acceleration</w:t>
            </w:r>
          </w:p>
          <w:p w14:paraId="52186741" w14:textId="77777777" w:rsidR="000F76AB" w:rsidRDefault="000F76AB" w:rsidP="000F76AB">
            <w:pPr>
              <w:pStyle w:val="ListParagraph"/>
              <w:numPr>
                <w:ilvl w:val="0"/>
                <w:numId w:val="6"/>
              </w:numPr>
              <w:rPr>
                <w:sz w:val="20"/>
                <w:szCs w:val="20"/>
              </w:rPr>
            </w:pPr>
            <w:r>
              <w:rPr>
                <w:sz w:val="20"/>
                <w:szCs w:val="20"/>
              </w:rPr>
              <w:t>L</w:t>
            </w:r>
            <w:r w:rsidRPr="00121F99">
              <w:rPr>
                <w:sz w:val="20"/>
                <w:szCs w:val="20"/>
              </w:rPr>
              <w:t>ateral body acceleration</w:t>
            </w:r>
          </w:p>
          <w:p w14:paraId="3CAFB47B" w14:textId="2C0B8C76" w:rsidR="00334EFA" w:rsidRPr="00870215" w:rsidRDefault="000F76AB" w:rsidP="000F76AB">
            <w:pPr>
              <w:pStyle w:val="ListParagraph"/>
              <w:numPr>
                <w:ilvl w:val="0"/>
                <w:numId w:val="6"/>
              </w:numPr>
              <w:rPr>
                <w:sz w:val="20"/>
                <w:szCs w:val="20"/>
              </w:rPr>
            </w:pPr>
            <w:r>
              <w:rPr>
                <w:sz w:val="20"/>
                <w:szCs w:val="20"/>
              </w:rPr>
              <w:t>L</w:t>
            </w:r>
            <w:r w:rsidRPr="00121F99">
              <w:rPr>
                <w:sz w:val="20"/>
                <w:szCs w:val="20"/>
              </w:rPr>
              <w:t>ongitudinal body acceleration</w:t>
            </w:r>
          </w:p>
        </w:tc>
        <w:tc>
          <w:tcPr>
            <w:tcW w:w="2820" w:type="dxa"/>
            <w:shd w:val="clear" w:color="auto" w:fill="E2EFD9" w:themeFill="accent6" w:themeFillTint="33"/>
            <w:vAlign w:val="center"/>
          </w:tcPr>
          <w:p w14:paraId="17E77E8F" w14:textId="77777777" w:rsidR="00121F99" w:rsidRDefault="00334EFA" w:rsidP="00121F99">
            <w:pPr>
              <w:pStyle w:val="ListParagraph"/>
              <w:numPr>
                <w:ilvl w:val="0"/>
                <w:numId w:val="6"/>
              </w:numPr>
              <w:rPr>
                <w:sz w:val="20"/>
                <w:szCs w:val="20"/>
              </w:rPr>
            </w:pPr>
            <w:r w:rsidRPr="00121F99">
              <w:rPr>
                <w:sz w:val="20"/>
                <w:szCs w:val="20"/>
              </w:rPr>
              <w:t>4x hub accelerometers</w:t>
            </w:r>
          </w:p>
          <w:p w14:paraId="7575EECE" w14:textId="77777777" w:rsidR="00121F99" w:rsidRDefault="00334EFA" w:rsidP="00121F99">
            <w:pPr>
              <w:pStyle w:val="ListParagraph"/>
              <w:numPr>
                <w:ilvl w:val="0"/>
                <w:numId w:val="6"/>
              </w:numPr>
              <w:rPr>
                <w:sz w:val="20"/>
                <w:szCs w:val="20"/>
              </w:rPr>
            </w:pPr>
            <w:r w:rsidRPr="00121F99">
              <w:rPr>
                <w:sz w:val="20"/>
                <w:szCs w:val="20"/>
              </w:rPr>
              <w:t>4x chassis accelerometers</w:t>
            </w:r>
          </w:p>
          <w:p w14:paraId="25D2DE25" w14:textId="77777777" w:rsidR="00121F99" w:rsidRDefault="00334EFA" w:rsidP="00121F99">
            <w:pPr>
              <w:pStyle w:val="ListParagraph"/>
              <w:numPr>
                <w:ilvl w:val="0"/>
                <w:numId w:val="6"/>
              </w:numPr>
              <w:rPr>
                <w:sz w:val="20"/>
                <w:szCs w:val="20"/>
              </w:rPr>
            </w:pPr>
            <w:r w:rsidRPr="00121F99">
              <w:rPr>
                <w:sz w:val="20"/>
                <w:szCs w:val="20"/>
              </w:rPr>
              <w:t>4x damper displacements</w:t>
            </w:r>
          </w:p>
          <w:p w14:paraId="488DE484" w14:textId="77777777" w:rsidR="00121F99" w:rsidRDefault="00334EFA" w:rsidP="00121F99">
            <w:pPr>
              <w:pStyle w:val="ListParagraph"/>
              <w:numPr>
                <w:ilvl w:val="0"/>
                <w:numId w:val="6"/>
              </w:numPr>
              <w:rPr>
                <w:sz w:val="20"/>
                <w:szCs w:val="20"/>
              </w:rPr>
            </w:pPr>
            <w:r w:rsidRPr="00121F99">
              <w:rPr>
                <w:sz w:val="20"/>
                <w:szCs w:val="20"/>
              </w:rPr>
              <w:t>2x damper temperature</w:t>
            </w:r>
          </w:p>
          <w:p w14:paraId="42AA7028" w14:textId="77777777" w:rsidR="00121F99" w:rsidRDefault="00121F99" w:rsidP="00121F99">
            <w:pPr>
              <w:pStyle w:val="ListParagraph"/>
              <w:numPr>
                <w:ilvl w:val="0"/>
                <w:numId w:val="6"/>
              </w:numPr>
              <w:rPr>
                <w:sz w:val="20"/>
                <w:szCs w:val="20"/>
              </w:rPr>
            </w:pPr>
            <w:r>
              <w:rPr>
                <w:sz w:val="20"/>
                <w:szCs w:val="20"/>
              </w:rPr>
              <w:t>V</w:t>
            </w:r>
            <w:r w:rsidR="00334EFA" w:rsidRPr="00121F99">
              <w:rPr>
                <w:sz w:val="20"/>
                <w:szCs w:val="20"/>
              </w:rPr>
              <w:t>ertical body acceleration</w:t>
            </w:r>
          </w:p>
          <w:p w14:paraId="75730C2A" w14:textId="77777777" w:rsidR="00121F99" w:rsidRDefault="00121F99" w:rsidP="00121F99">
            <w:pPr>
              <w:pStyle w:val="ListParagraph"/>
              <w:numPr>
                <w:ilvl w:val="0"/>
                <w:numId w:val="6"/>
              </w:numPr>
              <w:rPr>
                <w:sz w:val="20"/>
                <w:szCs w:val="20"/>
              </w:rPr>
            </w:pPr>
            <w:r>
              <w:rPr>
                <w:sz w:val="20"/>
                <w:szCs w:val="20"/>
              </w:rPr>
              <w:t>L</w:t>
            </w:r>
            <w:r w:rsidR="00334EFA" w:rsidRPr="00121F99">
              <w:rPr>
                <w:sz w:val="20"/>
                <w:szCs w:val="20"/>
              </w:rPr>
              <w:t>ateral body acceleration</w:t>
            </w:r>
          </w:p>
          <w:p w14:paraId="3BABA4E1" w14:textId="59A6A2F7" w:rsidR="00334EFA" w:rsidRPr="00121F99" w:rsidRDefault="00121F99" w:rsidP="00121F99">
            <w:pPr>
              <w:pStyle w:val="ListParagraph"/>
              <w:numPr>
                <w:ilvl w:val="0"/>
                <w:numId w:val="6"/>
              </w:numPr>
              <w:rPr>
                <w:sz w:val="20"/>
                <w:szCs w:val="20"/>
              </w:rPr>
            </w:pPr>
            <w:r>
              <w:rPr>
                <w:sz w:val="20"/>
                <w:szCs w:val="20"/>
              </w:rPr>
              <w:t>L</w:t>
            </w:r>
            <w:r w:rsidR="00334EFA" w:rsidRPr="00121F99">
              <w:rPr>
                <w:sz w:val="20"/>
                <w:szCs w:val="20"/>
              </w:rPr>
              <w:t>ongitudinal body acceleration</w:t>
            </w:r>
          </w:p>
        </w:tc>
        <w:tc>
          <w:tcPr>
            <w:tcW w:w="2820" w:type="dxa"/>
            <w:shd w:val="clear" w:color="auto" w:fill="FFF2CC" w:themeFill="accent4" w:themeFillTint="33"/>
            <w:vAlign w:val="center"/>
          </w:tcPr>
          <w:p w14:paraId="42E12F8B" w14:textId="77777777" w:rsidR="00334EFA" w:rsidRPr="00870215" w:rsidRDefault="00334EFA" w:rsidP="00870215">
            <w:pPr>
              <w:rPr>
                <w:sz w:val="20"/>
                <w:szCs w:val="20"/>
              </w:rPr>
            </w:pPr>
          </w:p>
        </w:tc>
      </w:tr>
      <w:tr w:rsidR="0046066A" w14:paraId="48DBC017" w14:textId="77777777" w:rsidTr="007C45F7">
        <w:tc>
          <w:tcPr>
            <w:tcW w:w="1435" w:type="dxa"/>
            <w:vAlign w:val="center"/>
          </w:tcPr>
          <w:p w14:paraId="797447DB" w14:textId="21F31B38" w:rsidR="0046066A" w:rsidRDefault="0046066A" w:rsidP="00BD22E8">
            <w:pPr>
              <w:jc w:val="center"/>
            </w:pPr>
            <w:r>
              <w:t>Simulation Modes</w:t>
            </w:r>
          </w:p>
        </w:tc>
        <w:tc>
          <w:tcPr>
            <w:tcW w:w="2820" w:type="dxa"/>
            <w:shd w:val="clear" w:color="auto" w:fill="D5DCE4" w:themeFill="text2" w:themeFillTint="33"/>
            <w:vAlign w:val="center"/>
          </w:tcPr>
          <w:p w14:paraId="605F4C88" w14:textId="77777777" w:rsidR="00DC6BFC" w:rsidRDefault="0046066A" w:rsidP="00DC6BFC">
            <w:pPr>
              <w:pStyle w:val="ListParagraph"/>
              <w:numPr>
                <w:ilvl w:val="0"/>
                <w:numId w:val="6"/>
              </w:numPr>
              <w:rPr>
                <w:sz w:val="20"/>
                <w:szCs w:val="20"/>
              </w:rPr>
            </w:pPr>
            <w:r w:rsidRPr="00DC6BFC">
              <w:rPr>
                <w:sz w:val="20"/>
                <w:szCs w:val="20"/>
              </w:rPr>
              <w:t>Quasistatic tests</w:t>
            </w:r>
          </w:p>
          <w:p w14:paraId="7CF595A4" w14:textId="4307E1BC" w:rsidR="0046066A" w:rsidRPr="00DC6BFC" w:rsidRDefault="00DC6BFC" w:rsidP="00DC6BFC">
            <w:pPr>
              <w:pStyle w:val="ListParagraph"/>
              <w:numPr>
                <w:ilvl w:val="0"/>
                <w:numId w:val="6"/>
              </w:numPr>
              <w:rPr>
                <w:sz w:val="20"/>
                <w:szCs w:val="20"/>
              </w:rPr>
            </w:pPr>
            <w:r>
              <w:rPr>
                <w:sz w:val="20"/>
                <w:szCs w:val="20"/>
              </w:rPr>
              <w:t>T</w:t>
            </w:r>
            <w:r w:rsidR="0046066A" w:rsidRPr="00DC6BFC">
              <w:rPr>
                <w:sz w:val="20"/>
                <w:szCs w:val="20"/>
              </w:rPr>
              <w:t>rack simulation for low downforce cars</w:t>
            </w:r>
          </w:p>
        </w:tc>
        <w:tc>
          <w:tcPr>
            <w:tcW w:w="2820" w:type="dxa"/>
            <w:shd w:val="clear" w:color="auto" w:fill="E2EFD9" w:themeFill="accent6" w:themeFillTint="33"/>
            <w:vAlign w:val="center"/>
          </w:tcPr>
          <w:p w14:paraId="5FE63354" w14:textId="77777777" w:rsidR="00DC6BFC" w:rsidRDefault="0046066A" w:rsidP="00DC6BFC">
            <w:pPr>
              <w:pStyle w:val="ListParagraph"/>
              <w:numPr>
                <w:ilvl w:val="0"/>
                <w:numId w:val="6"/>
              </w:numPr>
              <w:rPr>
                <w:sz w:val="20"/>
                <w:szCs w:val="20"/>
              </w:rPr>
            </w:pPr>
            <w:r w:rsidRPr="00DC6BFC">
              <w:rPr>
                <w:sz w:val="20"/>
                <w:szCs w:val="20"/>
              </w:rPr>
              <w:t>Quasistatic tests</w:t>
            </w:r>
          </w:p>
          <w:p w14:paraId="747AA2CB" w14:textId="1D4C16AD" w:rsidR="0046066A" w:rsidRPr="00DC6BFC" w:rsidRDefault="00DC6BFC" w:rsidP="00DC6BFC">
            <w:pPr>
              <w:pStyle w:val="ListParagraph"/>
              <w:numPr>
                <w:ilvl w:val="0"/>
                <w:numId w:val="6"/>
              </w:numPr>
              <w:rPr>
                <w:sz w:val="20"/>
                <w:szCs w:val="20"/>
              </w:rPr>
            </w:pPr>
            <w:r>
              <w:rPr>
                <w:sz w:val="20"/>
                <w:szCs w:val="20"/>
              </w:rPr>
              <w:t>T</w:t>
            </w:r>
            <w:r w:rsidR="0046066A" w:rsidRPr="00DC6BFC">
              <w:rPr>
                <w:sz w:val="20"/>
                <w:szCs w:val="20"/>
              </w:rPr>
              <w:t>rack simulation extended to high downforce cars</w:t>
            </w:r>
          </w:p>
        </w:tc>
        <w:tc>
          <w:tcPr>
            <w:tcW w:w="2820" w:type="dxa"/>
            <w:shd w:val="clear" w:color="auto" w:fill="FFF2CC" w:themeFill="accent4" w:themeFillTint="33"/>
            <w:vAlign w:val="center"/>
          </w:tcPr>
          <w:p w14:paraId="7D2E3209" w14:textId="77777777" w:rsidR="00DC6BFC" w:rsidRDefault="0046066A" w:rsidP="00DC6BFC">
            <w:pPr>
              <w:pStyle w:val="ListParagraph"/>
              <w:numPr>
                <w:ilvl w:val="0"/>
                <w:numId w:val="6"/>
              </w:numPr>
              <w:rPr>
                <w:sz w:val="20"/>
                <w:szCs w:val="20"/>
              </w:rPr>
            </w:pPr>
            <w:r w:rsidRPr="00DC6BFC">
              <w:rPr>
                <w:sz w:val="20"/>
                <w:szCs w:val="20"/>
              </w:rPr>
              <w:t>Quasistatic tests</w:t>
            </w:r>
          </w:p>
          <w:p w14:paraId="37E0D082" w14:textId="77777777" w:rsidR="00DC6BFC" w:rsidRDefault="00DC6BFC" w:rsidP="00DC6BFC">
            <w:pPr>
              <w:pStyle w:val="ListParagraph"/>
              <w:numPr>
                <w:ilvl w:val="0"/>
                <w:numId w:val="6"/>
              </w:numPr>
              <w:rPr>
                <w:sz w:val="20"/>
                <w:szCs w:val="20"/>
              </w:rPr>
            </w:pPr>
            <w:r>
              <w:rPr>
                <w:sz w:val="20"/>
                <w:szCs w:val="20"/>
              </w:rPr>
              <w:t>G</w:t>
            </w:r>
            <w:r w:rsidR="0046066A" w:rsidRPr="00DC6BFC">
              <w:rPr>
                <w:sz w:val="20"/>
                <w:szCs w:val="20"/>
              </w:rPr>
              <w:t>eneralized testing of expected forces and motions</w:t>
            </w:r>
          </w:p>
          <w:p w14:paraId="1FC44D72" w14:textId="46ABD867" w:rsidR="0046066A" w:rsidRPr="00DC6BFC" w:rsidRDefault="00AF20EF" w:rsidP="00DC6BFC">
            <w:pPr>
              <w:pStyle w:val="ListParagraph"/>
              <w:numPr>
                <w:ilvl w:val="0"/>
                <w:numId w:val="6"/>
              </w:numPr>
              <w:rPr>
                <w:sz w:val="20"/>
                <w:szCs w:val="20"/>
              </w:rPr>
            </w:pPr>
            <w:r w:rsidRPr="00DC6BFC">
              <w:rPr>
                <w:sz w:val="20"/>
                <w:szCs w:val="20"/>
              </w:rPr>
              <w:t>NO</w:t>
            </w:r>
            <w:r w:rsidR="00BF3E92" w:rsidRPr="00DC6BFC">
              <w:rPr>
                <w:sz w:val="20"/>
                <w:szCs w:val="20"/>
              </w:rPr>
              <w:t xml:space="preserve"> damping</w:t>
            </w:r>
            <w:r w:rsidR="00DC6BFC">
              <w:rPr>
                <w:sz w:val="20"/>
                <w:szCs w:val="20"/>
              </w:rPr>
              <w:t xml:space="preserve"> </w:t>
            </w:r>
          </w:p>
        </w:tc>
      </w:tr>
      <w:tr w:rsidR="0046066A" w14:paraId="0A03C83F" w14:textId="77777777" w:rsidTr="007C45F7">
        <w:tc>
          <w:tcPr>
            <w:tcW w:w="1435" w:type="dxa"/>
            <w:vAlign w:val="center"/>
          </w:tcPr>
          <w:p w14:paraId="495A5589" w14:textId="4CE01ABC" w:rsidR="0046066A" w:rsidRDefault="0046066A" w:rsidP="00BD22E8">
            <w:pPr>
              <w:jc w:val="center"/>
            </w:pPr>
            <w:r>
              <w:t>Testing Duration</w:t>
            </w:r>
          </w:p>
        </w:tc>
        <w:tc>
          <w:tcPr>
            <w:tcW w:w="2820" w:type="dxa"/>
            <w:shd w:val="clear" w:color="auto" w:fill="D5DCE4" w:themeFill="text2" w:themeFillTint="33"/>
            <w:vAlign w:val="center"/>
          </w:tcPr>
          <w:p w14:paraId="29904276" w14:textId="4C6E7CA2" w:rsidR="0046066A" w:rsidRPr="00870215" w:rsidRDefault="0046066A" w:rsidP="00870215">
            <w:pPr>
              <w:rPr>
                <w:sz w:val="20"/>
                <w:szCs w:val="20"/>
              </w:rPr>
            </w:pPr>
          </w:p>
        </w:tc>
        <w:tc>
          <w:tcPr>
            <w:tcW w:w="2820" w:type="dxa"/>
            <w:shd w:val="clear" w:color="auto" w:fill="E2EFD9" w:themeFill="accent6" w:themeFillTint="33"/>
            <w:vAlign w:val="center"/>
          </w:tcPr>
          <w:p w14:paraId="1E526C9B" w14:textId="45B020A1" w:rsidR="0046066A" w:rsidRPr="00870215" w:rsidRDefault="0046066A" w:rsidP="00870215">
            <w:pPr>
              <w:rPr>
                <w:sz w:val="20"/>
                <w:szCs w:val="20"/>
              </w:rPr>
            </w:pPr>
          </w:p>
        </w:tc>
        <w:tc>
          <w:tcPr>
            <w:tcW w:w="2820" w:type="dxa"/>
            <w:shd w:val="clear" w:color="auto" w:fill="FFF2CC" w:themeFill="accent4" w:themeFillTint="33"/>
            <w:vAlign w:val="center"/>
          </w:tcPr>
          <w:p w14:paraId="5B1D3193" w14:textId="06C1FBEA" w:rsidR="0046066A" w:rsidRPr="00870215" w:rsidRDefault="0046066A" w:rsidP="00870215">
            <w:pPr>
              <w:rPr>
                <w:sz w:val="20"/>
                <w:szCs w:val="20"/>
              </w:rPr>
            </w:pPr>
            <w:r w:rsidRPr="00870215">
              <w:rPr>
                <w:sz w:val="20"/>
                <w:szCs w:val="20"/>
              </w:rPr>
              <w:t xml:space="preserve">Loading, testing, unloading </w:t>
            </w:r>
            <w:r w:rsidR="00E92BDE" w:rsidRPr="00870215">
              <w:rPr>
                <w:sz w:val="20"/>
                <w:szCs w:val="20"/>
              </w:rPr>
              <w:t>vehicles</w:t>
            </w:r>
            <w:r w:rsidRPr="00870215">
              <w:rPr>
                <w:sz w:val="20"/>
                <w:szCs w:val="20"/>
              </w:rPr>
              <w:t xml:space="preserve"> in </w:t>
            </w:r>
            <w:r w:rsidRPr="008A2E3C">
              <w:rPr>
                <w:b/>
                <w:bCs/>
                <w:sz w:val="20"/>
                <w:szCs w:val="20"/>
              </w:rPr>
              <w:t>less than 2 days</w:t>
            </w:r>
          </w:p>
        </w:tc>
      </w:tr>
      <w:tr w:rsidR="0046066A" w14:paraId="257A7CF1" w14:textId="77777777" w:rsidTr="007C45F7">
        <w:tc>
          <w:tcPr>
            <w:tcW w:w="1435" w:type="dxa"/>
            <w:vAlign w:val="center"/>
          </w:tcPr>
          <w:p w14:paraId="4E25C552" w14:textId="429C8FCB" w:rsidR="0046066A" w:rsidRDefault="0046066A" w:rsidP="00BD22E8">
            <w:pPr>
              <w:jc w:val="center"/>
            </w:pPr>
            <w:r>
              <w:t>Major test results</w:t>
            </w:r>
          </w:p>
        </w:tc>
        <w:tc>
          <w:tcPr>
            <w:tcW w:w="2820" w:type="dxa"/>
            <w:shd w:val="clear" w:color="auto" w:fill="D5DCE4" w:themeFill="text2" w:themeFillTint="33"/>
            <w:vAlign w:val="center"/>
          </w:tcPr>
          <w:p w14:paraId="14BD357E" w14:textId="77777777" w:rsidR="0077433C" w:rsidRDefault="0046066A" w:rsidP="0077433C">
            <w:pPr>
              <w:pStyle w:val="ListParagraph"/>
              <w:numPr>
                <w:ilvl w:val="0"/>
                <w:numId w:val="6"/>
              </w:numPr>
              <w:rPr>
                <w:sz w:val="20"/>
                <w:szCs w:val="20"/>
              </w:rPr>
            </w:pPr>
            <w:r w:rsidRPr="0077433C">
              <w:rPr>
                <w:sz w:val="20"/>
                <w:szCs w:val="20"/>
              </w:rPr>
              <w:t>Wheel load distribution</w:t>
            </w:r>
          </w:p>
          <w:p w14:paraId="3424352B" w14:textId="77777777" w:rsidR="0077433C" w:rsidRDefault="0077433C" w:rsidP="0077433C">
            <w:pPr>
              <w:pStyle w:val="ListParagraph"/>
              <w:numPr>
                <w:ilvl w:val="0"/>
                <w:numId w:val="6"/>
              </w:numPr>
              <w:rPr>
                <w:sz w:val="20"/>
                <w:szCs w:val="20"/>
              </w:rPr>
            </w:pPr>
            <w:r>
              <w:rPr>
                <w:sz w:val="20"/>
                <w:szCs w:val="20"/>
              </w:rPr>
              <w:t>R</w:t>
            </w:r>
            <w:r w:rsidRPr="0077433C">
              <w:rPr>
                <w:sz w:val="20"/>
                <w:szCs w:val="20"/>
              </w:rPr>
              <w:t>ide height variation analysis</w:t>
            </w:r>
          </w:p>
          <w:p w14:paraId="06CAFBA2" w14:textId="3030F8BF" w:rsidR="0077433C" w:rsidRPr="0077433C" w:rsidRDefault="0077433C" w:rsidP="0077433C">
            <w:pPr>
              <w:pStyle w:val="ListParagraph"/>
              <w:numPr>
                <w:ilvl w:val="0"/>
                <w:numId w:val="6"/>
              </w:numPr>
              <w:rPr>
                <w:sz w:val="20"/>
                <w:szCs w:val="20"/>
              </w:rPr>
            </w:pPr>
            <w:r>
              <w:rPr>
                <w:sz w:val="20"/>
                <w:szCs w:val="20"/>
              </w:rPr>
              <w:t>P</w:t>
            </w:r>
            <w:r w:rsidRPr="0077433C">
              <w:rPr>
                <w:sz w:val="20"/>
                <w:szCs w:val="20"/>
              </w:rPr>
              <w:t>itch sensitivity analysis</w:t>
            </w:r>
          </w:p>
          <w:p w14:paraId="1A0FA99E" w14:textId="2899AFB8" w:rsidR="0046066A" w:rsidRPr="0077433C" w:rsidRDefault="0077433C" w:rsidP="0077433C">
            <w:pPr>
              <w:pStyle w:val="ListParagraph"/>
              <w:numPr>
                <w:ilvl w:val="0"/>
                <w:numId w:val="6"/>
              </w:numPr>
              <w:rPr>
                <w:sz w:val="20"/>
                <w:szCs w:val="20"/>
              </w:rPr>
            </w:pPr>
            <w:r>
              <w:rPr>
                <w:sz w:val="20"/>
                <w:szCs w:val="20"/>
              </w:rPr>
              <w:t>T</w:t>
            </w:r>
            <w:r w:rsidR="0046066A" w:rsidRPr="0077433C">
              <w:rPr>
                <w:sz w:val="20"/>
                <w:szCs w:val="20"/>
              </w:rPr>
              <w:t>orsional stiffness</w:t>
            </w:r>
          </w:p>
        </w:tc>
        <w:tc>
          <w:tcPr>
            <w:tcW w:w="2820" w:type="dxa"/>
            <w:shd w:val="clear" w:color="auto" w:fill="E2EFD9" w:themeFill="accent6" w:themeFillTint="33"/>
            <w:vAlign w:val="center"/>
          </w:tcPr>
          <w:p w14:paraId="1F0EA750" w14:textId="77777777" w:rsidR="0077433C" w:rsidRDefault="0046066A" w:rsidP="0077433C">
            <w:pPr>
              <w:pStyle w:val="ListParagraph"/>
              <w:numPr>
                <w:ilvl w:val="0"/>
                <w:numId w:val="6"/>
              </w:numPr>
              <w:rPr>
                <w:sz w:val="20"/>
                <w:szCs w:val="20"/>
              </w:rPr>
            </w:pPr>
            <w:r w:rsidRPr="0077433C">
              <w:rPr>
                <w:sz w:val="20"/>
                <w:szCs w:val="20"/>
              </w:rPr>
              <w:t>Wheel load distribution</w:t>
            </w:r>
          </w:p>
          <w:p w14:paraId="652686B9" w14:textId="77777777" w:rsidR="0077433C" w:rsidRDefault="0077433C" w:rsidP="0077433C">
            <w:pPr>
              <w:pStyle w:val="ListParagraph"/>
              <w:numPr>
                <w:ilvl w:val="0"/>
                <w:numId w:val="6"/>
              </w:numPr>
              <w:rPr>
                <w:sz w:val="20"/>
                <w:szCs w:val="20"/>
              </w:rPr>
            </w:pPr>
            <w:r>
              <w:rPr>
                <w:sz w:val="20"/>
                <w:szCs w:val="20"/>
              </w:rPr>
              <w:t>R</w:t>
            </w:r>
            <w:r w:rsidR="0046066A" w:rsidRPr="0077433C">
              <w:rPr>
                <w:sz w:val="20"/>
                <w:szCs w:val="20"/>
              </w:rPr>
              <w:t>ide height variation analysis</w:t>
            </w:r>
          </w:p>
          <w:p w14:paraId="1E7FB6CF" w14:textId="77777777" w:rsidR="0077433C" w:rsidRDefault="0077433C" w:rsidP="0077433C">
            <w:pPr>
              <w:pStyle w:val="ListParagraph"/>
              <w:numPr>
                <w:ilvl w:val="0"/>
                <w:numId w:val="6"/>
              </w:numPr>
              <w:rPr>
                <w:sz w:val="20"/>
                <w:szCs w:val="20"/>
              </w:rPr>
            </w:pPr>
            <w:r>
              <w:rPr>
                <w:sz w:val="20"/>
                <w:szCs w:val="20"/>
              </w:rPr>
              <w:t>P</w:t>
            </w:r>
            <w:r w:rsidR="0046066A" w:rsidRPr="0077433C">
              <w:rPr>
                <w:sz w:val="20"/>
                <w:szCs w:val="20"/>
              </w:rPr>
              <w:t>itch sensitivity analysis</w:t>
            </w:r>
          </w:p>
          <w:p w14:paraId="65EAC92B" w14:textId="496063E8" w:rsidR="0046066A" w:rsidRPr="0077433C" w:rsidRDefault="0077433C" w:rsidP="0077433C">
            <w:pPr>
              <w:pStyle w:val="ListParagraph"/>
              <w:numPr>
                <w:ilvl w:val="0"/>
                <w:numId w:val="6"/>
              </w:numPr>
              <w:rPr>
                <w:sz w:val="20"/>
                <w:szCs w:val="20"/>
              </w:rPr>
            </w:pPr>
            <w:r>
              <w:rPr>
                <w:sz w:val="20"/>
                <w:szCs w:val="20"/>
              </w:rPr>
              <w:t>T</w:t>
            </w:r>
            <w:r w:rsidR="0046066A" w:rsidRPr="0077433C">
              <w:rPr>
                <w:sz w:val="20"/>
                <w:szCs w:val="20"/>
              </w:rPr>
              <w:t>orsional stiffness</w:t>
            </w:r>
          </w:p>
        </w:tc>
        <w:tc>
          <w:tcPr>
            <w:tcW w:w="2820" w:type="dxa"/>
            <w:shd w:val="clear" w:color="auto" w:fill="FFF2CC" w:themeFill="accent4" w:themeFillTint="33"/>
            <w:vAlign w:val="center"/>
          </w:tcPr>
          <w:p w14:paraId="1969E146" w14:textId="77777777" w:rsidR="0077433C" w:rsidRDefault="0046066A" w:rsidP="0077433C">
            <w:pPr>
              <w:pStyle w:val="ListParagraph"/>
              <w:numPr>
                <w:ilvl w:val="0"/>
                <w:numId w:val="6"/>
              </w:numPr>
              <w:rPr>
                <w:sz w:val="20"/>
                <w:szCs w:val="20"/>
              </w:rPr>
            </w:pPr>
            <w:r w:rsidRPr="0077433C">
              <w:rPr>
                <w:sz w:val="20"/>
                <w:szCs w:val="20"/>
              </w:rPr>
              <w:t>Vertical loading conditions,</w:t>
            </w:r>
          </w:p>
          <w:p w14:paraId="7870D6FD" w14:textId="77777777" w:rsidR="0077433C" w:rsidRDefault="0077433C" w:rsidP="0077433C">
            <w:pPr>
              <w:pStyle w:val="ListParagraph"/>
              <w:numPr>
                <w:ilvl w:val="0"/>
                <w:numId w:val="6"/>
              </w:numPr>
              <w:rPr>
                <w:sz w:val="20"/>
                <w:szCs w:val="20"/>
              </w:rPr>
            </w:pPr>
            <w:r>
              <w:rPr>
                <w:sz w:val="20"/>
                <w:szCs w:val="20"/>
              </w:rPr>
              <w:t>L</w:t>
            </w:r>
            <w:r w:rsidR="0046066A" w:rsidRPr="0077433C">
              <w:rPr>
                <w:sz w:val="20"/>
                <w:szCs w:val="20"/>
              </w:rPr>
              <w:t>ateral loading conditions</w:t>
            </w:r>
          </w:p>
          <w:p w14:paraId="19B2DC5B" w14:textId="317FA50D" w:rsidR="0077433C" w:rsidRDefault="0077433C" w:rsidP="0077433C">
            <w:pPr>
              <w:pStyle w:val="ListParagraph"/>
              <w:numPr>
                <w:ilvl w:val="0"/>
                <w:numId w:val="6"/>
              </w:numPr>
              <w:rPr>
                <w:sz w:val="20"/>
                <w:szCs w:val="20"/>
              </w:rPr>
            </w:pPr>
            <w:r>
              <w:rPr>
                <w:sz w:val="20"/>
                <w:szCs w:val="20"/>
              </w:rPr>
              <w:t>L</w:t>
            </w:r>
            <w:r w:rsidR="0046066A" w:rsidRPr="0077433C">
              <w:rPr>
                <w:sz w:val="20"/>
                <w:szCs w:val="20"/>
              </w:rPr>
              <w:t xml:space="preserve">ongitudinal loading </w:t>
            </w:r>
            <w:r w:rsidR="00CB7C4D">
              <w:rPr>
                <w:sz w:val="20"/>
                <w:szCs w:val="20"/>
              </w:rPr>
              <w:t>conditions</w:t>
            </w:r>
          </w:p>
          <w:p w14:paraId="40263170" w14:textId="77777777" w:rsidR="0077433C" w:rsidRDefault="0077433C" w:rsidP="0077433C">
            <w:pPr>
              <w:pStyle w:val="ListParagraph"/>
              <w:numPr>
                <w:ilvl w:val="0"/>
                <w:numId w:val="6"/>
              </w:numPr>
              <w:rPr>
                <w:sz w:val="20"/>
                <w:szCs w:val="20"/>
              </w:rPr>
            </w:pPr>
            <w:r>
              <w:rPr>
                <w:sz w:val="20"/>
                <w:szCs w:val="20"/>
              </w:rPr>
              <w:t>R</w:t>
            </w:r>
            <w:r w:rsidR="0046066A" w:rsidRPr="0077433C">
              <w:rPr>
                <w:sz w:val="20"/>
                <w:szCs w:val="20"/>
              </w:rPr>
              <w:t>oll conditions</w:t>
            </w:r>
          </w:p>
          <w:p w14:paraId="3F2E949B" w14:textId="77777777" w:rsidR="0077433C" w:rsidRDefault="0077433C" w:rsidP="0077433C">
            <w:pPr>
              <w:pStyle w:val="ListParagraph"/>
              <w:numPr>
                <w:ilvl w:val="0"/>
                <w:numId w:val="6"/>
              </w:numPr>
              <w:rPr>
                <w:sz w:val="20"/>
                <w:szCs w:val="20"/>
              </w:rPr>
            </w:pPr>
            <w:r>
              <w:rPr>
                <w:sz w:val="20"/>
                <w:szCs w:val="20"/>
              </w:rPr>
              <w:t>S</w:t>
            </w:r>
            <w:r w:rsidR="0046066A" w:rsidRPr="0077433C">
              <w:rPr>
                <w:sz w:val="20"/>
                <w:szCs w:val="20"/>
              </w:rPr>
              <w:t>teering conditions</w:t>
            </w:r>
          </w:p>
          <w:p w14:paraId="7B346E5A" w14:textId="7907DCA4" w:rsidR="0046066A" w:rsidRPr="0077433C" w:rsidRDefault="0077433C" w:rsidP="0077433C">
            <w:pPr>
              <w:pStyle w:val="ListParagraph"/>
              <w:numPr>
                <w:ilvl w:val="0"/>
                <w:numId w:val="6"/>
              </w:numPr>
              <w:rPr>
                <w:sz w:val="20"/>
                <w:szCs w:val="20"/>
              </w:rPr>
            </w:pPr>
            <w:r>
              <w:rPr>
                <w:sz w:val="20"/>
                <w:szCs w:val="20"/>
              </w:rPr>
              <w:t>C</w:t>
            </w:r>
            <w:r w:rsidR="0046066A" w:rsidRPr="0077433C">
              <w:rPr>
                <w:sz w:val="20"/>
                <w:szCs w:val="20"/>
              </w:rPr>
              <w:t>orrection force conditions</w:t>
            </w:r>
          </w:p>
        </w:tc>
      </w:tr>
    </w:tbl>
    <w:p w14:paraId="15EA3C31" w14:textId="68BFA5DF" w:rsidR="00584B1C" w:rsidRPr="00584B1C" w:rsidRDefault="00584B1C" w:rsidP="00D51A67">
      <w:pPr>
        <w:pStyle w:val="Heading1"/>
      </w:pPr>
      <w:bookmarkStart w:id="45" w:name="_Toc185360076"/>
      <w:r>
        <w:lastRenderedPageBreak/>
        <w:t>Project Recommendations</w:t>
      </w:r>
      <w:bookmarkEnd w:id="45"/>
    </w:p>
    <w:p w14:paraId="5613D7A6" w14:textId="77777777" w:rsidR="00584B1C" w:rsidRDefault="00584B1C" w:rsidP="006C39FA">
      <w:pPr>
        <w:pStyle w:val="Heading2"/>
      </w:pPr>
      <w:bookmarkStart w:id="46" w:name="_Toc185360077"/>
      <w:r>
        <w:t>Proposed solution</w:t>
      </w:r>
      <w:bookmarkEnd w:id="46"/>
    </w:p>
    <w:p w14:paraId="2A2A056B" w14:textId="19E666ED" w:rsidR="006827CF" w:rsidRDefault="007D2699" w:rsidP="006827CF">
      <w:r>
        <w:tab/>
        <w:t>The ideal solution for racing teams to improve setup package development must be time efficient and yield a variety of specific test results.</w:t>
      </w:r>
      <w:r w:rsidR="00726479">
        <w:t xml:space="preserve"> </w:t>
      </w:r>
      <w:r w:rsidR="009F51C9">
        <w:t xml:space="preserve">The comparative assessment shown in </w:t>
      </w:r>
      <w:r w:rsidR="009F51C9">
        <w:fldChar w:fldCharType="begin"/>
      </w:r>
      <w:r w:rsidR="009F51C9">
        <w:instrText xml:space="preserve"> REF _Ref184565087 \h </w:instrText>
      </w:r>
      <w:r w:rsidR="009F51C9">
        <w:fldChar w:fldCharType="separate"/>
      </w:r>
      <w:r w:rsidR="00DA4371">
        <w:t xml:space="preserve">Table </w:t>
      </w:r>
      <w:r w:rsidR="00DA4371">
        <w:rPr>
          <w:noProof/>
        </w:rPr>
        <w:t>2</w:t>
      </w:r>
      <w:r w:rsidR="009F51C9">
        <w:fldChar w:fldCharType="end"/>
      </w:r>
      <w:r w:rsidR="009F51C9">
        <w:t xml:space="preserve"> leads to the conclusion that the 7-Post Shaker Rig is the best solution </w:t>
      </w:r>
      <w:r w:rsidR="00726479">
        <w:t>for setup development because of its fast turnaround times and wide range of use cases.</w:t>
      </w:r>
      <w:r w:rsidR="0086208E">
        <w:t xml:space="preserve"> </w:t>
      </w:r>
    </w:p>
    <w:p w14:paraId="7ABFB66B" w14:textId="13289B27" w:rsidR="00363048" w:rsidRPr="00481A57" w:rsidRDefault="00363048" w:rsidP="00B0513C">
      <w:pPr>
        <w:ind w:firstLine="360"/>
      </w:pPr>
      <w:r>
        <w:t xml:space="preserve">Based on the knowledge that more normal loading on a tire generates more grip, having a more consistent load for each tire on the car will increase performance. There are two modes to this – one is that when encountering bumps in track surface, the wheel can monetarily lose contact with the ground and then gradually come back into contact, based on spring rates and damping. This rate of road contact will align with tire loading and henceforth, grip levels. </w:t>
      </w:r>
      <w:r w:rsidR="00ED320A">
        <w:t>The other mode deals with the distribution of load to each wheel from transient motion in corners, braking, and acceleration.</w:t>
      </w:r>
      <w:r w:rsidR="00E95137">
        <w:t xml:space="preserve"> For both scenarios, tuning spring rates and dampers provides the most immediate results to control the chassis motion and therefore load consistency and distribution.</w:t>
      </w:r>
      <w:r w:rsidR="006735B6">
        <w:t xml:space="preserve"> </w:t>
      </w:r>
      <w:r w:rsidR="00481A57">
        <w:t xml:space="preserve">The </w:t>
      </w:r>
      <w:r w:rsidR="00481A57">
        <w:rPr>
          <w:i/>
          <w:iCs/>
        </w:rPr>
        <w:t>Wheel Load Distribution</w:t>
      </w:r>
      <w:r w:rsidR="00481A57">
        <w:t xml:space="preserve"> and </w:t>
      </w:r>
      <w:r w:rsidR="00481A57">
        <w:rPr>
          <w:i/>
          <w:iCs/>
        </w:rPr>
        <w:t>Ride Height Analysis</w:t>
      </w:r>
      <w:r w:rsidR="00481A57">
        <w:t xml:space="preserve"> tests </w:t>
      </w:r>
      <w:r w:rsidR="00C75EF4">
        <w:t xml:space="preserve">from shaker rigs </w:t>
      </w:r>
      <w:r w:rsidR="00E9740A">
        <w:t>can</w:t>
      </w:r>
      <w:r w:rsidR="00F27E63">
        <w:t xml:space="preserve"> provide general and track specific test results that correlate specific spring rate and damper settings to performance targets.</w:t>
      </w:r>
      <w:r w:rsidR="00C75EF4">
        <w:t xml:space="preserve"> Having the benefit of running track specific simulations allows teams to perform a comprehensive setup analysis and prepare testing plans with the equipment they have available before arriving </w:t>
      </w:r>
      <w:r w:rsidR="00E92BDE">
        <w:t>at</w:t>
      </w:r>
      <w:r w:rsidR="00C75EF4">
        <w:t xml:space="preserve"> the track.</w:t>
      </w:r>
      <w:r w:rsidR="00517DC9">
        <w:t xml:space="preserve"> K&amp;C testing is also able to analyze tire loading conditions, but only for specific </w:t>
      </w:r>
      <w:r w:rsidR="00E20FDD">
        <w:t>predefined vehicle behaviors.</w:t>
      </w:r>
      <w:r w:rsidR="00F91D63">
        <w:t xml:space="preserve"> The absence of transient analysis in this testing leaves a level of uncertainty for setup procedures for specific tracks.</w:t>
      </w:r>
    </w:p>
    <w:p w14:paraId="556BA3B5" w14:textId="23E7B28A" w:rsidR="005D157B" w:rsidRDefault="005D157B" w:rsidP="006827CF">
      <w:r>
        <w:tab/>
        <w:t xml:space="preserve">There are many tests that both shaker rigs and K&amp;C testing </w:t>
      </w:r>
      <w:r w:rsidR="00E9740A">
        <w:t>can</w:t>
      </w:r>
      <w:r>
        <w:t xml:space="preserve"> do that translate to whether the racing tire is being used to its fullest potential. </w:t>
      </w:r>
      <w:r w:rsidR="00E92BDE">
        <w:t>Recalling</w:t>
      </w:r>
      <w:r w:rsidR="002D7AE5">
        <w:t xml:space="preserve"> tire dynamics, the main tire parameters related to the production of grip are normal loading, slip angle, and wheel camber. The latter two parameters are directly defined by kinematics and steering geometry and can be precisely analyzed through data rig channels in K&amp;C testing.</w:t>
      </w:r>
      <w:r w:rsidR="00EC57B4">
        <w:t xml:space="preserve"> Combining these analytics with tire data from the tire manufacturer or external tire testing facility can provide vital information on the performance of the race car. </w:t>
      </w:r>
      <w:r w:rsidR="0051275B">
        <w:t>Specific kinematic behaviors can be targeted, and because said behaviors are parameterized by deep rooted chassis design choices, can be more challenging to create immediate solutions for. However, tracking problematic or beneficial suspension behaviors over time can build enough evidence to make more signific, time consuming design changes to suspension components.</w:t>
      </w:r>
      <w:r w:rsidR="006A54F1">
        <w:t xml:space="preserve"> If suspension behavior is far from optimal, K&amp;C testing offers a substantial benefit that tuning dampers would only band aid.</w:t>
      </w:r>
      <w:r w:rsidR="0051275B">
        <w:t xml:space="preserve"> </w:t>
      </w:r>
    </w:p>
    <w:p w14:paraId="540EBE7E" w14:textId="453A285F" w:rsidR="005531D8" w:rsidRPr="006827CF" w:rsidRDefault="00E74BFD" w:rsidP="006827CF">
      <w:r>
        <w:tab/>
        <w:t>Kinematics and compliance testing can provide critical vehicle information but is not able to replicate one to one scenarios in the way the shaker rig can.</w:t>
      </w:r>
      <w:r w:rsidR="00F47085">
        <w:t xml:space="preserve"> </w:t>
      </w:r>
      <w:r>
        <w:t xml:space="preserve">4-post and 7-post shaker rigs can generate comparable results. It is </w:t>
      </w:r>
      <w:r w:rsidR="00F47085">
        <w:t>a given</w:t>
      </w:r>
      <w:r>
        <w:t xml:space="preserve"> that being able to generate aerodynamic forces gives an advantage to the 7-post rig. Even for low downforce racing series the ability to replicate </w:t>
      </w:r>
      <w:r>
        <w:lastRenderedPageBreak/>
        <w:t>subtle aerodynamic effects provides an extra layer of accuracy in the analysis.</w:t>
      </w:r>
      <w:r w:rsidR="00F47085">
        <w:t xml:space="preserve"> </w:t>
      </w:r>
      <w:r w:rsidR="005531D8">
        <w:t xml:space="preserve">7 post testing with additional K&amp;C evaluation are complimentary to find significant, </w:t>
      </w:r>
      <w:r w:rsidR="00E92BDE">
        <w:t>long-term</w:t>
      </w:r>
      <w:r w:rsidR="005531D8">
        <w:t xml:space="preserve"> gains in performance. 7 post testing if only optimizing current package. </w:t>
      </w:r>
    </w:p>
    <w:p w14:paraId="5244EFD1" w14:textId="77777777" w:rsidR="00584B1C" w:rsidRDefault="00584B1C" w:rsidP="006C39FA">
      <w:pPr>
        <w:pStyle w:val="Heading2"/>
      </w:pPr>
      <w:bookmarkStart w:id="47" w:name="_Toc185360078"/>
      <w:r>
        <w:t>Design and implementation challenges</w:t>
      </w:r>
      <w:bookmarkEnd w:id="47"/>
    </w:p>
    <w:p w14:paraId="51863B6F" w14:textId="7ABF71A8" w:rsidR="00061CD0" w:rsidRDefault="00061CD0" w:rsidP="00A7524E">
      <w:pPr>
        <w:ind w:firstLine="360"/>
      </w:pPr>
      <w:r>
        <w:t xml:space="preserve">The design or use of shaker rigs is contingent on the size and level of </w:t>
      </w:r>
      <w:r w:rsidR="00E92BDE">
        <w:t>the racing</w:t>
      </w:r>
      <w:r>
        <w:t xml:space="preserve"> team involved.</w:t>
      </w:r>
      <w:r w:rsidR="00DB5A05">
        <w:t xml:space="preserve"> For recreational level racers, access to simulation shaker rig technology is limited to commercial facilities</w:t>
      </w:r>
      <w:r w:rsidR="0003027A">
        <w:t xml:space="preserve">. </w:t>
      </w:r>
      <w:r w:rsidR="0067110A">
        <w:t>However, Clemson University’s FSAE racing team showed that having the right connections can be beneficial when they tested their race car at the Ohlin’s testing facility in Hendersonville, NC</w:t>
      </w:r>
      <w:r w:rsidR="008418C7">
        <w:t xml:space="preserve"> </w:t>
      </w:r>
      <w:r w:rsidR="008418C7">
        <w:fldChar w:fldCharType="begin"/>
      </w:r>
      <w:r w:rsidR="008418C7">
        <w:instrText xml:space="preserve"> ADDIN ZOTERO_ITEM CSL_CITATION {"citationID":"vxcHInHA","properties":{"formattedCitation":"(Miller, 2002)","plainCitation":"(Miller, 2002)","noteIndex":0},"citationItems":[{"id":257,"uris":["http://zotero.org/users/12916010/items/5C687VL9"],"itemData":{"id":257,"type":"paper-conference","abstract":"Vehicle dynamics simulation is one of the newest and most valuable technologies being applied in the racing world today. Professional designers and race teams are investing heavily to test and improve the dynamics of their suspension systems through this new technology. This paper discusses the testing of one of Clemson University’s most recent Formula SAE racecars on a seven-poster vehicle dynamics simulator; commonly known as a “shaker rig.” Testing of the current dampers using a shock dynamometer was conducted prior to testing and results are included for further support of conclusions. The body of the paper is a discussion of the setup and testing procedures involved with the dynamic simulator. The results obtained from the dynamic simulator tests are then analyzed in conjunction with the shock dynamometer results. Conclusions are formed from test results and methods for future improvements to be applied in Formula SAE racing are suggested.","DOI":"10.4271/2002-01-3309","event-title":"Motorsports Engineering Conference &amp;  Exhibition","language":"en","page":"2002-01-3309","source":"DOI.org (Crossref)","title":"Testing a Formula SAE Racecar on a Seven-Poster Vehicle Dynamics Simulator","URL":"https://www.sae.org/content/2002-01-3309/","author":[{"family":"Miller","given":"Andrew"}],"accessed":{"date-parts":[["2024",10,28]]},"issued":{"date-parts":[["2002",12,2]]}}}],"schema":"https://github.com/citation-style-language/schema/raw/master/csl-citation.json"} </w:instrText>
      </w:r>
      <w:r w:rsidR="008418C7">
        <w:fldChar w:fldCharType="separate"/>
      </w:r>
      <w:r w:rsidR="008418C7" w:rsidRPr="008418C7">
        <w:rPr>
          <w:rFonts w:ascii="Calibri" w:hAnsi="Calibri" w:cs="Calibri"/>
          <w:sz w:val="22"/>
        </w:rPr>
        <w:t>(Miller, 2002)</w:t>
      </w:r>
      <w:r w:rsidR="008418C7">
        <w:fldChar w:fldCharType="end"/>
      </w:r>
      <w:r w:rsidR="0067110A">
        <w:t xml:space="preserve">. </w:t>
      </w:r>
      <w:r w:rsidR="00E1449B">
        <w:t>Lack of access</w:t>
      </w:r>
      <w:r w:rsidR="00A42344">
        <w:t xml:space="preserve"> </w:t>
      </w:r>
      <w:r w:rsidR="00E1449B">
        <w:t>should</w:t>
      </w:r>
      <w:r w:rsidR="00A42344">
        <w:t xml:space="preserve"> not directly affect results from test sessions but may have an adverse impact on a team</w:t>
      </w:r>
      <w:r w:rsidR="00945A49">
        <w:t>’</w:t>
      </w:r>
      <w:r w:rsidR="00A42344">
        <w:t>s ability to consistently test their vehicle.</w:t>
      </w:r>
      <w:r w:rsidR="00B61B86">
        <w:t xml:space="preserve"> At the professional level, it is more common to see teams build their own test facilities where they can perform tests </w:t>
      </w:r>
      <w:r w:rsidR="00E92BDE">
        <w:t>year-round</w:t>
      </w:r>
      <w:r w:rsidR="00B61B86">
        <w:t xml:space="preserve">. </w:t>
      </w:r>
      <w:r w:rsidR="00640EA7">
        <w:t>Constructing a shaker rig facility requires custom rooms with concrete floors which are several feet deep to isolate the violent vibrations that are outputted from the equipment.</w:t>
      </w:r>
      <w:r w:rsidR="004B6ED7">
        <w:t xml:space="preserve"> In addition, there is a significant amount of computational equipment needed to operate the actuators. </w:t>
      </w:r>
      <w:r w:rsidR="004D4A87">
        <w:t xml:space="preserve">For most teams, </w:t>
      </w:r>
      <w:r w:rsidR="00E9740A">
        <w:t>whether</w:t>
      </w:r>
      <w:r w:rsidR="004D4A87">
        <w:t xml:space="preserve"> they use a commercial facility or construct their own test rig will come down to the costs of transportation, facility commissioning, and time.</w:t>
      </w:r>
    </w:p>
    <w:p w14:paraId="404963DE" w14:textId="3483DD83" w:rsidR="00EB198B" w:rsidRDefault="00EB198B" w:rsidP="00C71949">
      <w:pPr>
        <w:ind w:firstLine="360"/>
      </w:pPr>
      <w:r>
        <w:t xml:space="preserve">There are thousands of unique setup configurations which </w:t>
      </w:r>
      <w:r w:rsidR="00E92BDE">
        <w:t>make</w:t>
      </w:r>
      <w:r>
        <w:t xml:space="preserve"> testing every option out of the picture. In Boggs’s PhD dissertation, he discusses</w:t>
      </w:r>
      <w:r w:rsidR="00134C95">
        <w:t xml:space="preserve"> implementing a system to predict shaker rig test results by building a vehicle model using experimental data </w:t>
      </w:r>
      <w:r>
        <w:fldChar w:fldCharType="begin"/>
      </w:r>
      <w:r>
        <w:instrText xml:space="preserve"> ADDIN ZOTERO_ITEM CSL_CITATION {"citationID":"GxTGYATT","properties":{"formattedCitation":"(Boggs,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fldChar w:fldCharType="separate"/>
      </w:r>
      <w:r w:rsidRPr="00EB198B">
        <w:rPr>
          <w:rFonts w:ascii="Calibri" w:hAnsi="Calibri" w:cs="Calibri"/>
          <w:sz w:val="22"/>
        </w:rPr>
        <w:t>(Boggs, 2009)</w:t>
      </w:r>
      <w:r>
        <w:fldChar w:fldCharType="end"/>
      </w:r>
      <w:r>
        <w:t>.</w:t>
      </w:r>
      <w:r w:rsidR="00134C95">
        <w:t xml:space="preserve"> By </w:t>
      </w:r>
      <w:r w:rsidR="000A150C">
        <w:t xml:space="preserve">simulating test rig behavior, the productivity of shaker rig testing was able to be increased </w:t>
      </w:r>
      <w:r w:rsidR="000A150C">
        <w:fldChar w:fldCharType="begin"/>
      </w:r>
      <w:r w:rsidR="008418C7">
        <w:instrText xml:space="preserve"> ADDIN ZOTERO_ITEM CSL_CITATION {"citationID":"5aHIMgpW","properties":{"formattedCitation":"(Boggs,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0A150C">
        <w:fldChar w:fldCharType="separate"/>
      </w:r>
      <w:r w:rsidR="000A150C" w:rsidRPr="00EB198B">
        <w:rPr>
          <w:rFonts w:ascii="Calibri" w:hAnsi="Calibri" w:cs="Calibri"/>
          <w:sz w:val="22"/>
        </w:rPr>
        <w:t>(Boggs, 2009)</w:t>
      </w:r>
      <w:r w:rsidR="000A150C">
        <w:fldChar w:fldCharType="end"/>
      </w:r>
      <w:r w:rsidR="000A150C">
        <w:t>.</w:t>
      </w:r>
      <w:r w:rsidR="00DC1BB9">
        <w:t xml:space="preserve"> Relevant applications of simulation included suggesting or eliminating setups to test, identifying vehicle performance tradeoffs, and identifying the sensitivity of various setup parameters of performance</w:t>
      </w:r>
      <w:r w:rsidR="00D3360A">
        <w:t xml:space="preserve"> </w:t>
      </w:r>
      <w:r w:rsidR="00D3360A">
        <w:fldChar w:fldCharType="begin"/>
      </w:r>
      <w:r w:rsidR="008418C7">
        <w:instrText xml:space="preserve"> ADDIN ZOTERO_ITEM CSL_CITATION {"citationID":"jWEZXr0n","properties":{"formattedCitation":"(Boggs,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D3360A">
        <w:fldChar w:fldCharType="separate"/>
      </w:r>
      <w:r w:rsidR="00D3360A" w:rsidRPr="00EB198B">
        <w:rPr>
          <w:rFonts w:ascii="Calibri" w:hAnsi="Calibri" w:cs="Calibri"/>
          <w:sz w:val="22"/>
        </w:rPr>
        <w:t>(Boggs, 2009)</w:t>
      </w:r>
      <w:r w:rsidR="00D3360A">
        <w:fldChar w:fldCharType="end"/>
      </w:r>
      <w:r w:rsidR="00D3360A">
        <w:t>.</w:t>
      </w:r>
    </w:p>
    <w:p w14:paraId="1D3E03FA" w14:textId="5F3BF2CC" w:rsidR="008D1B49" w:rsidRDefault="00093D61" w:rsidP="00A41B2B">
      <w:r>
        <w:t xml:space="preserve">Simulating </w:t>
      </w:r>
      <w:r w:rsidR="000744BB">
        <w:t>aerodynamic loading</w:t>
      </w:r>
      <w:r>
        <w:t xml:space="preserve"> faces challenges regarding </w:t>
      </w:r>
      <w:r w:rsidR="00515FFF">
        <w:t>artificial</w:t>
      </w:r>
      <w:r>
        <w:t xml:space="preserve"> da</w:t>
      </w:r>
      <w:r w:rsidR="008B2785">
        <w:t>mping.</w:t>
      </w:r>
      <w:r w:rsidR="000744BB">
        <w:t xml:space="preserve"> Racecar Engineering discussed how </w:t>
      </w:r>
      <w:r w:rsidR="00025C1C">
        <w:t xml:space="preserve">adding actuators and restraints to the vehicles chassis creates unnatural damping throughout the testing apparatus </w:t>
      </w:r>
      <w:r w:rsidR="00025C1C">
        <w:fldChar w:fldCharType="begin"/>
      </w:r>
      <w:r w:rsidR="00025C1C">
        <w:instrText xml:space="preserve"> ADDIN ZOTERO_ITEM CSL_CITATION {"citationID":"Pnw0EMhU","properties":{"formattedCitation":"(\\uc0\\u8220{}Seven-Post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025C1C">
        <w:fldChar w:fldCharType="separate"/>
      </w:r>
      <w:r w:rsidR="00025C1C" w:rsidRPr="00025C1C">
        <w:rPr>
          <w:rFonts w:ascii="Calibri" w:hAnsi="Calibri" w:cs="Calibri"/>
        </w:rPr>
        <w:t>(“Seven-Post Rigs,” n.d.)</w:t>
      </w:r>
      <w:r w:rsidR="00025C1C">
        <w:fldChar w:fldCharType="end"/>
      </w:r>
      <w:r w:rsidR="00025C1C">
        <w:t xml:space="preserve">. Since the entire actuator system relies on a feedback loop from the car’s sensors, the inaccuracies in body motion lead to inaccuracies in test results </w:t>
      </w:r>
      <w:r w:rsidR="00025C1C">
        <w:fldChar w:fldCharType="begin"/>
      </w:r>
      <w:r w:rsidR="00025C1C">
        <w:instrText xml:space="preserve"> ADDIN ZOTERO_ITEM CSL_CITATION {"citationID":"Pnw0EMhU","properties":{"formattedCitation":"(\\uc0\\u8220{}Seven-Post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025C1C">
        <w:fldChar w:fldCharType="separate"/>
      </w:r>
      <w:r w:rsidR="00025C1C" w:rsidRPr="00025C1C">
        <w:rPr>
          <w:rFonts w:ascii="Calibri" w:hAnsi="Calibri" w:cs="Calibri"/>
        </w:rPr>
        <w:t>(“Seven-Post Rigs,” n.d.)</w:t>
      </w:r>
      <w:r w:rsidR="00025C1C">
        <w:fldChar w:fldCharType="end"/>
      </w:r>
      <w:r w:rsidR="00025C1C" w:rsidRPr="00025C1C">
        <w:rPr>
          <w:rFonts w:ascii="Calibri" w:hAnsi="Calibri" w:cs="Calibri"/>
        </w:rPr>
        <w:t>.</w:t>
      </w:r>
      <w:r w:rsidR="00025C1C">
        <w:rPr>
          <w:rFonts w:ascii="Calibri" w:hAnsi="Calibri" w:cs="Calibri"/>
        </w:rPr>
        <w:t xml:space="preserve"> </w:t>
      </w:r>
      <w:r w:rsidR="00FE63F6">
        <w:rPr>
          <w:rFonts w:ascii="Calibri" w:hAnsi="Calibri" w:cs="Calibri"/>
        </w:rPr>
        <w:t>Further development in his aero showed that by putting partially compliant linkages between the aeroloaders and chassis and introducing motion predicting feed-forward algorithms, accurate test results were achieved</w:t>
      </w:r>
      <w:r w:rsidR="00541072">
        <w:rPr>
          <w:rFonts w:ascii="Calibri" w:hAnsi="Calibri" w:cs="Calibri"/>
        </w:rPr>
        <w:t xml:space="preserve"> </w:t>
      </w:r>
      <w:r w:rsidR="00541072">
        <w:fldChar w:fldCharType="begin"/>
      </w:r>
      <w:r w:rsidR="00541072">
        <w:instrText xml:space="preserve"> ADDIN ZOTERO_ITEM CSL_CITATION {"citationID":"Pnw0EMhU","properties":{"formattedCitation":"(\\uc0\\u8220{}Seven-Post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541072">
        <w:fldChar w:fldCharType="separate"/>
      </w:r>
      <w:r w:rsidR="00541072" w:rsidRPr="00025C1C">
        <w:rPr>
          <w:rFonts w:ascii="Calibri" w:hAnsi="Calibri" w:cs="Calibri"/>
        </w:rPr>
        <w:t>(“Seven-Post Rigs,” n.d.)</w:t>
      </w:r>
      <w:r w:rsidR="00541072">
        <w:fldChar w:fldCharType="end"/>
      </w:r>
      <w:r w:rsidR="00FE63F6">
        <w:rPr>
          <w:rFonts w:ascii="Calibri" w:hAnsi="Calibri" w:cs="Calibri"/>
        </w:rPr>
        <w:t>.</w:t>
      </w:r>
      <w:r w:rsidR="00541072">
        <w:rPr>
          <w:rFonts w:ascii="Calibri" w:hAnsi="Calibri" w:cs="Calibri"/>
        </w:rPr>
        <w:t xml:space="preserve"> </w:t>
      </w:r>
      <w:r w:rsidR="004D0AA2">
        <w:rPr>
          <w:rFonts w:ascii="Calibri" w:hAnsi="Calibri" w:cs="Calibri"/>
        </w:rPr>
        <w:t xml:space="preserve">Other test inaccuracies include static tires behaving differently </w:t>
      </w:r>
      <w:r w:rsidR="008A253A">
        <w:rPr>
          <w:rFonts w:ascii="Calibri" w:hAnsi="Calibri" w:cs="Calibri"/>
        </w:rPr>
        <w:t>than</w:t>
      </w:r>
      <w:r w:rsidR="004D0AA2">
        <w:rPr>
          <w:rFonts w:ascii="Calibri" w:hAnsi="Calibri" w:cs="Calibri"/>
        </w:rPr>
        <w:t xml:space="preserve"> rotating tires. </w:t>
      </w:r>
      <w:r w:rsidR="004D0AA2">
        <w:rPr>
          <w:rFonts w:ascii="Calibri" w:hAnsi="Calibri" w:cs="Calibri"/>
        </w:rPr>
        <w:t>This issue highlights an overarching concern which is that simulation test results still need to be validated.</w:t>
      </w:r>
    </w:p>
    <w:p w14:paraId="39B11013" w14:textId="77777777" w:rsidR="00584B1C" w:rsidRDefault="31AB8FB0" w:rsidP="006C39FA">
      <w:pPr>
        <w:pStyle w:val="Heading2"/>
      </w:pPr>
      <w:bookmarkStart w:id="48" w:name="_Toc185360079"/>
      <w:r>
        <w:t>Anticipated project outcomes and impacts</w:t>
      </w:r>
      <w:bookmarkEnd w:id="48"/>
    </w:p>
    <w:p w14:paraId="75F98ECC" w14:textId="06B42B3C" w:rsidR="000A2856" w:rsidRDefault="000717C7" w:rsidP="000203B8">
      <w:pPr>
        <w:ind w:firstLine="360"/>
      </w:pPr>
      <w:r>
        <w:t>Teams that choose to implement shaker rig testing should be able to make informed setup decisions for racing events.</w:t>
      </w:r>
      <w:r w:rsidR="00E846A2">
        <w:t xml:space="preserve"> Clemson University have provided experimental procedures that resulted in tangible setup adjustments and validation for fundamental design choices</w:t>
      </w:r>
      <w:r w:rsidR="00851B04">
        <w:t xml:space="preserve"> </w:t>
      </w:r>
      <w:r w:rsidR="00851B04">
        <w:fldChar w:fldCharType="begin"/>
      </w:r>
      <w:r w:rsidR="00851B04">
        <w:instrText xml:space="preserve"> ADDIN ZOTERO_ITEM CSL_CITATION {"citationID":"MT19xKBn","properties":{"formattedCitation":"(Miller, 2002)","plainCitation":"(Miller, 2002)","noteIndex":0},"citationItems":[{"id":257,"uris":["http://zotero.org/users/12916010/items/5C687VL9"],"itemData":{"id":257,"type":"paper-conference","abstract":"Vehicle dynamics simulation is one of the newest and most valuable technologies being applied in the racing world today. Professional designers and race teams are investing heavily to test and improve the dynamics of their suspension systems through this new technology. This paper discusses the testing of one of Clemson University’s most recent Formula SAE racecars on a seven-poster vehicle dynamics simulator; commonly known as a “shaker rig.” Testing of the current dampers using a shock dynamometer was conducted prior to testing and results are included for further support of conclusions. The body of the paper is a discussion of the setup and testing procedures involved with the dynamic simulator. The results obtained from the dynamic simulator tests are then analyzed in conjunction with the shock dynamometer results. Conclusions are formed from test results and methods for future improvements to be applied in Formula SAE racing are suggested.","DOI":"10.4271/2002-01-3309","event-title":"Motorsports Engineering Conference &amp;  Exhibition","language":"en","page":"2002-01-3309","source":"DOI.org (Crossref)","title":"Testing a Formula SAE Racecar on a Seven-Poster Vehicle Dynamics Simulator","URL":"https://www.sae.org/content/2002-01-3309/","author":[{"family":"Miller","given":"Andrew"}],"accessed":{"date-parts":[["2024",10,28]]},"issued":{"date-parts":[["2002",12,2]]}}}],"schema":"https://github.com/citation-style-language/schema/raw/master/csl-citation.json"} </w:instrText>
      </w:r>
      <w:r w:rsidR="00851B04">
        <w:fldChar w:fldCharType="separate"/>
      </w:r>
      <w:r w:rsidR="00851B04" w:rsidRPr="00851B04">
        <w:rPr>
          <w:rFonts w:ascii="Calibri" w:hAnsi="Calibri" w:cs="Calibri"/>
          <w:sz w:val="22"/>
        </w:rPr>
        <w:t xml:space="preserve">(Miller, </w:t>
      </w:r>
      <w:r w:rsidR="00851B04" w:rsidRPr="00851B04">
        <w:rPr>
          <w:rFonts w:ascii="Calibri" w:hAnsi="Calibri" w:cs="Calibri"/>
          <w:sz w:val="22"/>
        </w:rPr>
        <w:lastRenderedPageBreak/>
        <w:t>2002)</w:t>
      </w:r>
      <w:r w:rsidR="00851B04">
        <w:fldChar w:fldCharType="end"/>
      </w:r>
      <w:r w:rsidR="00E846A2">
        <w:t>.</w:t>
      </w:r>
      <w:r w:rsidR="00851B04">
        <w:t xml:space="preserve"> Kelly, et al also wrote a paper that uses data collected from the Auto Research Center of Indianapolis, IN to provide examples of frequency analysis and ride height control on a formula car </w:t>
      </w:r>
      <w:r w:rsidR="00851B04">
        <w:fldChar w:fldCharType="begin"/>
      </w:r>
      <w:r w:rsidR="00851B04">
        <w:instrText xml:space="preserve"> ADDIN ZOTERO_ITEM CSL_CITATION {"citationID":"ZfuY5nSH","properties":{"formattedCitation":"(Kelly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851B04">
        <w:fldChar w:fldCharType="separate"/>
      </w:r>
      <w:r w:rsidR="00851B04" w:rsidRPr="00851B04">
        <w:rPr>
          <w:rFonts w:ascii="Calibri" w:hAnsi="Calibri" w:cs="Calibri"/>
          <w:sz w:val="22"/>
        </w:rPr>
        <w:t>(Kelly et al., 2002)</w:t>
      </w:r>
      <w:r w:rsidR="00851B04">
        <w:fldChar w:fldCharType="end"/>
      </w:r>
      <w:r w:rsidR="00851B04">
        <w:t xml:space="preserve">. </w:t>
      </w:r>
      <w:r w:rsidR="007B643B">
        <w:t>There is clear evidence that the use of 7 post shaker rigs helps develop higher performing race car setups</w:t>
      </w:r>
      <w:r w:rsidR="003C161D">
        <w:t xml:space="preserve"> faster than traditional track testing</w:t>
      </w:r>
      <w:r w:rsidR="007B643B">
        <w:t>.</w:t>
      </w:r>
    </w:p>
    <w:p w14:paraId="3BD15F58" w14:textId="6A438A68" w:rsidR="00F02827" w:rsidRDefault="00E33970" w:rsidP="00F02827">
      <w:pPr>
        <w:ind w:firstLine="360"/>
      </w:pPr>
      <w:r>
        <w:t>Logistically speaking, 7-post shaker rig testing requires less travel and operating expenses than traditional track testing.</w:t>
      </w:r>
      <w:r w:rsidR="00D563FF">
        <w:t xml:space="preserve"> There are shaker rig facilities in most major regions across the United States, Europe, and Asia, where motorsports are most prevalent.</w:t>
      </w:r>
      <w:r w:rsidR="004D5E9A">
        <w:t xml:space="preserve"> The decreased necessity for track testing also decreases the risk for motorsports accidents and injuries.</w:t>
      </w:r>
      <w:r w:rsidR="00F02827">
        <w:t xml:space="preserve"> </w:t>
      </w:r>
    </w:p>
    <w:p w14:paraId="4D6928DC" w14:textId="2651DEFF" w:rsidR="00E302B5" w:rsidRPr="000A2856" w:rsidRDefault="00DE5702" w:rsidP="00FB68BD">
      <w:pPr>
        <w:ind w:firstLine="360"/>
      </w:pPr>
      <w:r>
        <w:t xml:space="preserve">The </w:t>
      </w:r>
      <w:r w:rsidR="00A07ABF">
        <w:t xml:space="preserve">impact of shaker rig technology extends beyond individual teams. </w:t>
      </w:r>
      <w:r w:rsidR="00F56E2C">
        <w:t>In r</w:t>
      </w:r>
      <w:r w:rsidR="000717C7">
        <w:t>acing series with multiple vehicle choices</w:t>
      </w:r>
      <w:r w:rsidR="00F56E2C">
        <w:t xml:space="preserve">, it is important for each car to be relatively competitive to create a fair and skill focused racing event. </w:t>
      </w:r>
      <w:r w:rsidR="002E2A34">
        <w:t xml:space="preserve">This is called field homologation. </w:t>
      </w:r>
      <w:r w:rsidR="00665F5B">
        <w:t xml:space="preserve">In series like the IMSA WeatherTech Sportscar Championship, </w:t>
      </w:r>
      <w:r w:rsidR="00DD2629">
        <w:t xml:space="preserve">GTD and GTD Pro </w:t>
      </w:r>
      <w:r w:rsidR="00665F5B">
        <w:t>teams c</w:t>
      </w:r>
      <w:r w:rsidR="00DD2629">
        <w:t>ould</w:t>
      </w:r>
      <w:r w:rsidR="00665F5B">
        <w:t xml:space="preserve"> choose from at least ten various makes and models of cars</w:t>
      </w:r>
      <w:r w:rsidR="008B1E6E">
        <w:t xml:space="preserve">, all of which follow a strict </w:t>
      </w:r>
      <w:r w:rsidR="003D64CD">
        <w:t>homologation</w:t>
      </w:r>
      <w:r w:rsidR="00DD2629">
        <w:t xml:space="preserve"> </w:t>
      </w:r>
      <w:r w:rsidR="00DD2629">
        <w:fldChar w:fldCharType="begin"/>
      </w:r>
      <w:r w:rsidR="00DD2629">
        <w:instrText xml:space="preserve"> ADDIN ZOTERO_ITEM CSL_CITATION {"citationID":"btqVwHLa","properties":{"formattedCitation":"(IMSA, 2024)","plainCitation":"(IMSA, 2024)","noteIndex":0},"citationItems":[{"id":376,"uris":["http://zotero.org/users/12916010/items/39SYHQN5"],"itemData":{"id":376,"type":"post-weblog","title":"Weathertech Sportcar Championship Results","URL":"https://www.imsa.com/weathertech/results/","author":[{"family":"IMSA","given":""}],"issued":{"date-parts":[["2024"]]}}}],"schema":"https://github.com/citation-style-language/schema/raw/master/csl-citation.json"} </w:instrText>
      </w:r>
      <w:r w:rsidR="00DD2629">
        <w:fldChar w:fldCharType="separate"/>
      </w:r>
      <w:r w:rsidR="00DD2629" w:rsidRPr="00DD2629">
        <w:rPr>
          <w:rFonts w:ascii="Calibri" w:hAnsi="Calibri" w:cs="Calibri"/>
          <w:sz w:val="22"/>
        </w:rPr>
        <w:t>(IMSA, 2024)</w:t>
      </w:r>
      <w:r w:rsidR="00DD2629">
        <w:fldChar w:fldCharType="end"/>
      </w:r>
      <w:r w:rsidR="00DD2629">
        <w:t>.</w:t>
      </w:r>
      <w:r w:rsidR="002E2A34">
        <w:t xml:space="preserve"> Since each car has been uniquely designed, </w:t>
      </w:r>
      <w:r w:rsidR="006B5847">
        <w:t>their</w:t>
      </w:r>
      <w:r w:rsidR="002E2A34">
        <w:t xml:space="preserve"> performance strengths and weaknesses need to </w:t>
      </w:r>
      <w:r w:rsidR="00E92BDE">
        <w:t>analyze</w:t>
      </w:r>
      <w:r w:rsidR="002E2A34">
        <w:t xml:space="preserve"> to determine how to effectively balance </w:t>
      </w:r>
      <w:r w:rsidR="00D406B9">
        <w:t xml:space="preserve">suspension parameters. </w:t>
      </w:r>
      <w:r w:rsidR="006B5847">
        <w:t xml:space="preserve">If sanctioning bodies such as IMSA were to employ 7-post shaker rig testing procedures, all cars would benefit from deep suspension performance analysis and therefore the ultimate potential of each car could be brought closer together. </w:t>
      </w:r>
      <w:r w:rsidR="00B75ED5">
        <w:t xml:space="preserve">This is also a situation where the addition of K&amp;C testing would be quite significant. </w:t>
      </w:r>
      <w:r w:rsidR="0020418C">
        <w:t xml:space="preserve">Since premier racing series are closely tied to the vehicle manufacturers, the deeper design changes that K&amp;C testing might suggest are not out of </w:t>
      </w:r>
      <w:r w:rsidR="00E92BDE">
        <w:t>the question</w:t>
      </w:r>
      <w:r w:rsidR="0020418C">
        <w:t>.</w:t>
      </w:r>
      <w:r w:rsidR="007A191B">
        <w:t xml:space="preserve"> Like most racing series, IMSA car designs build off the same platform until major overhauls.</w:t>
      </w:r>
      <w:r w:rsidR="002A50DD">
        <w:t xml:space="preserve"> Keeping track of both </w:t>
      </w:r>
      <w:r w:rsidR="00E92BDE">
        <w:t>7-post</w:t>
      </w:r>
      <w:r w:rsidR="002A50DD">
        <w:t xml:space="preserve"> shaker rig and K&amp;C test results would provide </w:t>
      </w:r>
      <w:r w:rsidR="004563F8">
        <w:t>IMSA</w:t>
      </w:r>
      <w:r w:rsidR="002A50DD">
        <w:t xml:space="preserve"> significant data to</w:t>
      </w:r>
      <w:r w:rsidR="004563F8">
        <w:t xml:space="preserve"> suggest homologation changes. </w:t>
      </w:r>
      <w:r w:rsidR="00F06942">
        <w:t>While individual teams are attempting to increase the performance gap between them</w:t>
      </w:r>
      <w:r w:rsidR="00355866">
        <w:t>selves</w:t>
      </w:r>
      <w:r w:rsidR="00F06942">
        <w:t xml:space="preserve"> and their competitors, series investors and fans are drawn to a more exciting racing event</w:t>
      </w:r>
      <w:r w:rsidR="00ED52B9">
        <w:t>.</w:t>
      </w:r>
    </w:p>
    <w:p w14:paraId="0DF80CE3" w14:textId="5BEE350A" w:rsidR="4D7351AA" w:rsidRDefault="4D7351AA" w:rsidP="00657BC1">
      <w:r>
        <w:br w:type="page"/>
      </w:r>
    </w:p>
    <w:p w14:paraId="1A485BCE" w14:textId="0CAF9D78" w:rsidR="00E7183E" w:rsidRDefault="00584B1C" w:rsidP="00D51A67">
      <w:pPr>
        <w:pStyle w:val="Heading1"/>
      </w:pPr>
      <w:bookmarkStart w:id="49" w:name="_Toc185360080"/>
      <w:r>
        <w:lastRenderedPageBreak/>
        <w:t>References</w:t>
      </w:r>
      <w:bookmarkEnd w:id="49"/>
    </w:p>
    <w:p w14:paraId="0A537D80" w14:textId="77777777" w:rsidR="00E202A3" w:rsidRPr="00E202A3" w:rsidRDefault="00E202A3" w:rsidP="00E202A3"/>
    <w:p w14:paraId="3B3BAC94" w14:textId="77777777" w:rsidR="00025C1C" w:rsidRPr="00025C1C" w:rsidRDefault="00E7183E" w:rsidP="00025C1C">
      <w:pPr>
        <w:pStyle w:val="Bibliography"/>
        <w:rPr>
          <w:rFonts w:ascii="Calibri" w:hAnsi="Calibri" w:cs="Calibri"/>
          <w:sz w:val="22"/>
        </w:rPr>
      </w:pPr>
      <w:r>
        <w:fldChar w:fldCharType="begin"/>
      </w:r>
      <w:r w:rsidR="007876B0">
        <w:instrText xml:space="preserve"> ADDIN ZOTERO_BIBL {"uncited":[],"omitted":[],"custom":[]} CSL_BIBLIOGRAPHY </w:instrText>
      </w:r>
      <w:r>
        <w:fldChar w:fldCharType="separate"/>
      </w:r>
      <w:r w:rsidR="00025C1C" w:rsidRPr="00025C1C">
        <w:rPr>
          <w:rFonts w:ascii="Calibri" w:hAnsi="Calibri" w:cs="Calibri"/>
          <w:sz w:val="22"/>
        </w:rPr>
        <w:t xml:space="preserve">Bennett, L. J. (2012). Ride and Handling Assessment of Vehicles Using Four-post Rig Testing and Simulation. </w:t>
      </w:r>
      <w:r w:rsidR="00025C1C" w:rsidRPr="00025C1C">
        <w:rPr>
          <w:rFonts w:ascii="Calibri" w:hAnsi="Calibri" w:cs="Calibri"/>
          <w:i/>
          <w:iCs/>
          <w:sz w:val="22"/>
        </w:rPr>
        <w:t>Oxford Brookes University</w:t>
      </w:r>
      <w:r w:rsidR="00025C1C" w:rsidRPr="00025C1C">
        <w:rPr>
          <w:rFonts w:ascii="Calibri" w:hAnsi="Calibri" w:cs="Calibri"/>
          <w:sz w:val="22"/>
        </w:rPr>
        <w:t>.</w:t>
      </w:r>
    </w:p>
    <w:p w14:paraId="7B587883"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Best, T., Neads, S. J., Whitehead, J. P., &amp; Willows, I. R. (1997). </w:t>
      </w:r>
      <w:r w:rsidRPr="00025C1C">
        <w:rPr>
          <w:rFonts w:ascii="Calibri" w:hAnsi="Calibri" w:cs="Calibri"/>
          <w:i/>
          <w:iCs/>
          <w:sz w:val="22"/>
        </w:rPr>
        <w:t>Design and Operation of a New Vehicle Suspension Kinematics and Compliance Facility</w:t>
      </w:r>
      <w:r w:rsidRPr="00025C1C">
        <w:rPr>
          <w:rFonts w:ascii="Calibri" w:hAnsi="Calibri" w:cs="Calibri"/>
          <w:sz w:val="22"/>
        </w:rPr>
        <w:t>. 970096. https://doi.org/10.4271/970096</w:t>
      </w:r>
    </w:p>
    <w:p w14:paraId="0C143620"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Boggs, C. M. (2009). </w:t>
      </w:r>
      <w:r w:rsidRPr="00025C1C">
        <w:rPr>
          <w:rFonts w:ascii="Calibri" w:hAnsi="Calibri" w:cs="Calibri"/>
          <w:i/>
          <w:iCs/>
          <w:sz w:val="22"/>
        </w:rPr>
        <w:t>The Use of Simulation to Expedite Experimental Investigations of the Effect of High-Performance Shock Absorbers</w:t>
      </w:r>
      <w:r w:rsidRPr="00025C1C">
        <w:rPr>
          <w:rFonts w:ascii="Calibri" w:hAnsi="Calibri" w:cs="Calibri"/>
          <w:sz w:val="22"/>
        </w:rPr>
        <w:t>. https://vtechworks.lib.vt.edu/handle/10919/26108</w:t>
      </w:r>
    </w:p>
    <w:p w14:paraId="7E6D18E7"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Dodds, C. J., &amp; Plummer, A. R. (2001). </w:t>
      </w:r>
      <w:r w:rsidRPr="00025C1C">
        <w:rPr>
          <w:rFonts w:ascii="Calibri" w:hAnsi="Calibri" w:cs="Calibri"/>
          <w:i/>
          <w:iCs/>
          <w:sz w:val="22"/>
        </w:rPr>
        <w:t>Laboratory Road Simulation for Full Vehicle Testing: A Review</w:t>
      </w:r>
      <w:r w:rsidRPr="00025C1C">
        <w:rPr>
          <w:rFonts w:ascii="Calibri" w:hAnsi="Calibri" w:cs="Calibri"/>
          <w:sz w:val="22"/>
        </w:rPr>
        <w:t>. 2001-26–0047. https://doi.org/10.4271/2001-26-0047</w:t>
      </w:r>
    </w:p>
    <w:p w14:paraId="3A61475C"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G, V., &amp; M, M. (2002). </w:t>
      </w:r>
      <w:r w:rsidRPr="00025C1C">
        <w:rPr>
          <w:rFonts w:ascii="Calibri" w:hAnsi="Calibri" w:cs="Calibri"/>
          <w:i/>
          <w:iCs/>
          <w:sz w:val="22"/>
        </w:rPr>
        <w:t>Vehicle Suspension Characterisation By Using Road Simulation on a 4-Poster Test Rig</w:t>
      </w:r>
      <w:r w:rsidRPr="00025C1C">
        <w:rPr>
          <w:rFonts w:ascii="Calibri" w:hAnsi="Calibri" w:cs="Calibri"/>
          <w:sz w:val="22"/>
        </w:rPr>
        <w:t>. 63–70.</w:t>
      </w:r>
    </w:p>
    <w:p w14:paraId="40FB6E90"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Gelotte, E. (n.d.). </w:t>
      </w:r>
      <w:r w:rsidRPr="00025C1C">
        <w:rPr>
          <w:rFonts w:ascii="Calibri" w:hAnsi="Calibri" w:cs="Calibri"/>
          <w:i/>
          <w:iCs/>
          <w:sz w:val="22"/>
        </w:rPr>
        <w:t>Develompment of software that can predict damper curves on shock absorbers</w:t>
      </w:r>
      <w:r w:rsidRPr="00025C1C">
        <w:rPr>
          <w:rFonts w:ascii="Calibri" w:hAnsi="Calibri" w:cs="Calibri"/>
          <w:sz w:val="22"/>
        </w:rPr>
        <w:t>.</w:t>
      </w:r>
    </w:p>
    <w:p w14:paraId="08CD5180"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IMSA. (2024). </w:t>
      </w:r>
      <w:r w:rsidRPr="00025C1C">
        <w:rPr>
          <w:rFonts w:ascii="Calibri" w:hAnsi="Calibri" w:cs="Calibri"/>
          <w:i/>
          <w:iCs/>
          <w:sz w:val="22"/>
        </w:rPr>
        <w:t>Weathertech Sportcar Championship Results</w:t>
      </w:r>
      <w:r w:rsidRPr="00025C1C">
        <w:rPr>
          <w:rFonts w:ascii="Calibri" w:hAnsi="Calibri" w:cs="Calibri"/>
          <w:sz w:val="22"/>
        </w:rPr>
        <w:t>. https://www.imsa.com/weathertech/results/</w:t>
      </w:r>
    </w:p>
    <w:p w14:paraId="47BC3E0B"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Jing, L., Wu, L., Li, X., &amp; Zhang, Y. (2017). Study on kinematic and compliance test of suspension. </w:t>
      </w:r>
      <w:r w:rsidRPr="00025C1C">
        <w:rPr>
          <w:rFonts w:ascii="Calibri" w:hAnsi="Calibri" w:cs="Calibri"/>
          <w:i/>
          <w:iCs/>
          <w:sz w:val="22"/>
        </w:rPr>
        <w:t>IOP Conference Series: Materials Science and Engineering</w:t>
      </w:r>
      <w:r w:rsidRPr="00025C1C">
        <w:rPr>
          <w:rFonts w:ascii="Calibri" w:hAnsi="Calibri" w:cs="Calibri"/>
          <w:sz w:val="22"/>
        </w:rPr>
        <w:t xml:space="preserve">, </w:t>
      </w:r>
      <w:r w:rsidRPr="00025C1C">
        <w:rPr>
          <w:rFonts w:ascii="Calibri" w:hAnsi="Calibri" w:cs="Calibri"/>
          <w:i/>
          <w:iCs/>
          <w:sz w:val="22"/>
        </w:rPr>
        <w:t>231</w:t>
      </w:r>
      <w:r w:rsidRPr="00025C1C">
        <w:rPr>
          <w:rFonts w:ascii="Calibri" w:hAnsi="Calibri" w:cs="Calibri"/>
          <w:sz w:val="22"/>
        </w:rPr>
        <w:t>, 012186. https://doi.org/10.1088/1757-899X/231/1/012186</w:t>
      </w:r>
    </w:p>
    <w:p w14:paraId="1BA4FBB9"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Kelly, J., Kowalczyk, H., &amp; Oral, H. A. (2002). </w:t>
      </w:r>
      <w:r w:rsidRPr="00025C1C">
        <w:rPr>
          <w:rFonts w:ascii="Calibri" w:hAnsi="Calibri" w:cs="Calibri"/>
          <w:i/>
          <w:iCs/>
          <w:sz w:val="22"/>
        </w:rPr>
        <w:t>Track Simulation and Vehicle Characterization with 7 Post Testing</w:t>
      </w:r>
      <w:r w:rsidRPr="00025C1C">
        <w:rPr>
          <w:rFonts w:ascii="Calibri" w:hAnsi="Calibri" w:cs="Calibri"/>
          <w:sz w:val="22"/>
        </w:rPr>
        <w:t>. 2002-01–3307. https://doi.org/10.4271/2002-01-3307</w:t>
      </w:r>
    </w:p>
    <w:p w14:paraId="2359A5E0"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Miller, A. (2002). </w:t>
      </w:r>
      <w:r w:rsidRPr="00025C1C">
        <w:rPr>
          <w:rFonts w:ascii="Calibri" w:hAnsi="Calibri" w:cs="Calibri"/>
          <w:i/>
          <w:iCs/>
          <w:sz w:val="22"/>
        </w:rPr>
        <w:t>Testing a Formula SAE Racecar on a Seven-Poster Vehicle Dynamics Simulator</w:t>
      </w:r>
      <w:r w:rsidRPr="00025C1C">
        <w:rPr>
          <w:rFonts w:ascii="Calibri" w:hAnsi="Calibri" w:cs="Calibri"/>
          <w:sz w:val="22"/>
        </w:rPr>
        <w:t>. 2002-01–3309. https://doi.org/10.4271/2002-01-3309</w:t>
      </w:r>
    </w:p>
    <w:p w14:paraId="413D48A8"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Penske Racing Shocks. (n.d.). </w:t>
      </w:r>
      <w:r w:rsidRPr="00025C1C">
        <w:rPr>
          <w:rFonts w:ascii="Calibri" w:hAnsi="Calibri" w:cs="Calibri"/>
          <w:i/>
          <w:iCs/>
          <w:sz w:val="22"/>
        </w:rPr>
        <w:t>How to Read a Shock Dyno Graph</w:t>
      </w:r>
      <w:r w:rsidRPr="00025C1C">
        <w:rPr>
          <w:rFonts w:ascii="Calibri" w:hAnsi="Calibri" w:cs="Calibri"/>
          <w:sz w:val="22"/>
        </w:rPr>
        <w:t>.</w:t>
      </w:r>
    </w:p>
    <w:p w14:paraId="67193D68"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Segers, J. (2014). </w:t>
      </w:r>
      <w:r w:rsidRPr="00025C1C">
        <w:rPr>
          <w:rFonts w:ascii="Calibri" w:hAnsi="Calibri" w:cs="Calibri"/>
          <w:i/>
          <w:iCs/>
          <w:sz w:val="22"/>
        </w:rPr>
        <w:t>Analysis Techniques for Racecar Data Acquisition—Second Edition</w:t>
      </w:r>
      <w:r w:rsidRPr="00025C1C">
        <w:rPr>
          <w:rFonts w:ascii="Calibri" w:hAnsi="Calibri" w:cs="Calibri"/>
          <w:sz w:val="22"/>
        </w:rPr>
        <w:t>. SAE International. https://doi.org/10.4271/R-408</w:t>
      </w:r>
    </w:p>
    <w:p w14:paraId="4E559998"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lastRenderedPageBreak/>
        <w:t xml:space="preserve">Seven-post Rigs. (n.d.). </w:t>
      </w:r>
      <w:r w:rsidRPr="00025C1C">
        <w:rPr>
          <w:rFonts w:ascii="Calibri" w:hAnsi="Calibri" w:cs="Calibri"/>
          <w:i/>
          <w:iCs/>
          <w:sz w:val="22"/>
        </w:rPr>
        <w:t>Racecar Engineering</w:t>
      </w:r>
      <w:r w:rsidRPr="00025C1C">
        <w:rPr>
          <w:rFonts w:ascii="Calibri" w:hAnsi="Calibri" w:cs="Calibri"/>
          <w:sz w:val="22"/>
        </w:rPr>
        <w:t>.</w:t>
      </w:r>
    </w:p>
    <w:p w14:paraId="44F23BC1"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Smith, C. (1978). </w:t>
      </w:r>
      <w:r w:rsidRPr="00025C1C">
        <w:rPr>
          <w:rFonts w:ascii="Calibri" w:hAnsi="Calibri" w:cs="Calibri"/>
          <w:i/>
          <w:iCs/>
          <w:sz w:val="22"/>
        </w:rPr>
        <w:t>Tune to Win</w:t>
      </w:r>
      <w:r w:rsidRPr="00025C1C">
        <w:rPr>
          <w:rFonts w:ascii="Calibri" w:hAnsi="Calibri" w:cs="Calibri"/>
          <w:sz w:val="22"/>
        </w:rPr>
        <w:t>.</w:t>
      </w:r>
    </w:p>
    <w:p w14:paraId="1BEB254B" w14:textId="77777777" w:rsidR="00025C1C" w:rsidRPr="00025C1C" w:rsidRDefault="00025C1C" w:rsidP="00025C1C">
      <w:pPr>
        <w:pStyle w:val="Bibliography"/>
        <w:rPr>
          <w:rFonts w:ascii="Calibri" w:hAnsi="Calibri" w:cs="Calibri"/>
          <w:sz w:val="22"/>
        </w:rPr>
      </w:pPr>
      <w:r w:rsidRPr="00025C1C">
        <w:rPr>
          <w:rFonts w:ascii="Calibri" w:hAnsi="Calibri" w:cs="Calibri"/>
          <w:sz w:val="22"/>
        </w:rPr>
        <w:t xml:space="preserve">Zhang, H., Feng, G., Wang, H., Gu, F., &amp; Sinha, J. K. (Eds.). (2023). </w:t>
      </w:r>
      <w:r w:rsidRPr="00025C1C">
        <w:rPr>
          <w:rFonts w:ascii="Calibri" w:hAnsi="Calibri" w:cs="Calibri"/>
          <w:i/>
          <w:iCs/>
          <w:sz w:val="22"/>
        </w:rPr>
        <w:t>Proceedings of IncoME-VI and TEPEN 2021: Performance Engineering and Maintenance Engineering</w:t>
      </w:r>
      <w:r w:rsidRPr="00025C1C">
        <w:rPr>
          <w:rFonts w:ascii="Calibri" w:hAnsi="Calibri" w:cs="Calibri"/>
          <w:sz w:val="22"/>
        </w:rPr>
        <w:t xml:space="preserve"> (Vol. 117). Springer International Publishing. https://doi.org/10.1007/978-3-030-99075-6</w:t>
      </w:r>
    </w:p>
    <w:p w14:paraId="09F64EC6" w14:textId="06F269FE" w:rsidR="00E7183E" w:rsidRPr="00E7183E" w:rsidRDefault="00E7183E" w:rsidP="00E7183E">
      <w:r>
        <w:fldChar w:fldCharType="end"/>
      </w:r>
    </w:p>
    <w:sectPr w:rsidR="00E7183E" w:rsidRPr="00E7183E" w:rsidSect="00E31828">
      <w:footerReference w:type="default" r:id="rId30"/>
      <w:footerReference w:type="first" r:id="rId31"/>
      <w:pgSz w:w="12240" w:h="15840" w:code="1"/>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7" w:author="Jakob Werle" w:date="2024-11-23T22:10:00Z" w:initials="JW">
    <w:p w14:paraId="751EBEDA" w14:textId="77777777" w:rsidR="00787F50" w:rsidRDefault="00787F50" w:rsidP="00787F50">
      <w:pPr>
        <w:pStyle w:val="CommentText"/>
      </w:pPr>
      <w:r>
        <w:rPr>
          <w:rStyle w:val="CommentReference"/>
        </w:rPr>
        <w:annotationRef/>
      </w:r>
      <w:r>
        <w:t>Maybe the whole shock dyno section can be summarized into an example while more broadly introducing component level lab testing. Some details regarding dampers can be moved to “stem fundamentals”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1EBE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4D0B72F" w16cex:dateUtc="2024-11-24T04: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1EBEDA" w16cid:durableId="64D0B7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4C6D00" w14:textId="77777777" w:rsidR="003A6117" w:rsidRDefault="003A6117" w:rsidP="002F21F1">
      <w:pPr>
        <w:spacing w:after="0" w:line="240" w:lineRule="auto"/>
      </w:pPr>
      <w:r>
        <w:separator/>
      </w:r>
    </w:p>
  </w:endnote>
  <w:endnote w:type="continuationSeparator" w:id="0">
    <w:p w14:paraId="13FC1CA6" w14:textId="77777777" w:rsidR="003A6117" w:rsidRDefault="003A6117" w:rsidP="002F2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BB4EE" w14:textId="523848D5" w:rsidR="00BE4B17" w:rsidRDefault="00BE4B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0DB66" w14:textId="15468ED9" w:rsidR="002F21F1" w:rsidRDefault="002F21F1">
    <w:pPr>
      <w:pStyle w:val="Footer"/>
      <w:jc w:val="center"/>
    </w:pPr>
    <w:r>
      <w:fldChar w:fldCharType="begin"/>
    </w:r>
    <w:r>
      <w:instrText xml:space="preserve"> PAGE   \* MERGEFORMAT </w:instrText>
    </w:r>
    <w:r>
      <w:fldChar w:fldCharType="separate"/>
    </w:r>
    <w:r>
      <w:rPr>
        <w:noProof/>
      </w:rPr>
      <w:t>2</w:t>
    </w:r>
    <w:r>
      <w:rPr>
        <w:noProof/>
      </w:rPr>
      <w:fldChar w:fldCharType="end"/>
    </w:r>
  </w:p>
  <w:p w14:paraId="0FCF2FFE" w14:textId="77777777" w:rsidR="002F21F1" w:rsidRDefault="002F21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A4EC0" w14:textId="77777777" w:rsidR="003A6117" w:rsidRDefault="003A6117" w:rsidP="002F21F1">
      <w:pPr>
        <w:spacing w:after="0" w:line="240" w:lineRule="auto"/>
      </w:pPr>
      <w:r>
        <w:separator/>
      </w:r>
    </w:p>
  </w:footnote>
  <w:footnote w:type="continuationSeparator" w:id="0">
    <w:p w14:paraId="66235CD7" w14:textId="77777777" w:rsidR="003A6117" w:rsidRDefault="003A6117" w:rsidP="002F2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A1966"/>
    <w:multiLevelType w:val="hybridMultilevel"/>
    <w:tmpl w:val="7064322C"/>
    <w:lvl w:ilvl="0" w:tplc="7C543B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5B2322"/>
    <w:multiLevelType w:val="hybridMultilevel"/>
    <w:tmpl w:val="23D05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D07C7C"/>
    <w:multiLevelType w:val="hybridMultilevel"/>
    <w:tmpl w:val="633C7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6FF75D"/>
    <w:multiLevelType w:val="hybridMultilevel"/>
    <w:tmpl w:val="0BCE22B6"/>
    <w:lvl w:ilvl="0" w:tplc="063C9F4E">
      <w:start w:val="1"/>
      <w:numFmt w:val="bullet"/>
      <w:lvlText w:val=""/>
      <w:lvlJc w:val="left"/>
      <w:pPr>
        <w:ind w:left="720" w:hanging="360"/>
      </w:pPr>
      <w:rPr>
        <w:rFonts w:ascii="Symbol" w:hAnsi="Symbol" w:hint="default"/>
      </w:rPr>
    </w:lvl>
    <w:lvl w:ilvl="1" w:tplc="1D9AFD58">
      <w:start w:val="1"/>
      <w:numFmt w:val="bullet"/>
      <w:lvlText w:val="o"/>
      <w:lvlJc w:val="left"/>
      <w:pPr>
        <w:ind w:left="1440" w:hanging="360"/>
      </w:pPr>
      <w:rPr>
        <w:rFonts w:ascii="Courier New" w:hAnsi="Courier New" w:hint="default"/>
      </w:rPr>
    </w:lvl>
    <w:lvl w:ilvl="2" w:tplc="E2E27AD8">
      <w:start w:val="1"/>
      <w:numFmt w:val="bullet"/>
      <w:lvlText w:val=""/>
      <w:lvlJc w:val="left"/>
      <w:pPr>
        <w:ind w:left="2160" w:hanging="360"/>
      </w:pPr>
      <w:rPr>
        <w:rFonts w:ascii="Wingdings" w:hAnsi="Wingdings" w:hint="default"/>
      </w:rPr>
    </w:lvl>
    <w:lvl w:ilvl="3" w:tplc="2E18D0C6">
      <w:start w:val="1"/>
      <w:numFmt w:val="bullet"/>
      <w:lvlText w:val=""/>
      <w:lvlJc w:val="left"/>
      <w:pPr>
        <w:ind w:left="2880" w:hanging="360"/>
      </w:pPr>
      <w:rPr>
        <w:rFonts w:ascii="Symbol" w:hAnsi="Symbol" w:hint="default"/>
      </w:rPr>
    </w:lvl>
    <w:lvl w:ilvl="4" w:tplc="B8620CA0">
      <w:start w:val="1"/>
      <w:numFmt w:val="bullet"/>
      <w:lvlText w:val="o"/>
      <w:lvlJc w:val="left"/>
      <w:pPr>
        <w:ind w:left="3600" w:hanging="360"/>
      </w:pPr>
      <w:rPr>
        <w:rFonts w:ascii="Courier New" w:hAnsi="Courier New" w:hint="default"/>
      </w:rPr>
    </w:lvl>
    <w:lvl w:ilvl="5" w:tplc="B28C5752">
      <w:start w:val="1"/>
      <w:numFmt w:val="bullet"/>
      <w:lvlText w:val=""/>
      <w:lvlJc w:val="left"/>
      <w:pPr>
        <w:ind w:left="4320" w:hanging="360"/>
      </w:pPr>
      <w:rPr>
        <w:rFonts w:ascii="Wingdings" w:hAnsi="Wingdings" w:hint="default"/>
      </w:rPr>
    </w:lvl>
    <w:lvl w:ilvl="6" w:tplc="58E6C822">
      <w:start w:val="1"/>
      <w:numFmt w:val="bullet"/>
      <w:lvlText w:val=""/>
      <w:lvlJc w:val="left"/>
      <w:pPr>
        <w:ind w:left="5040" w:hanging="360"/>
      </w:pPr>
      <w:rPr>
        <w:rFonts w:ascii="Symbol" w:hAnsi="Symbol" w:hint="default"/>
      </w:rPr>
    </w:lvl>
    <w:lvl w:ilvl="7" w:tplc="5EF8C50C">
      <w:start w:val="1"/>
      <w:numFmt w:val="bullet"/>
      <w:lvlText w:val="o"/>
      <w:lvlJc w:val="left"/>
      <w:pPr>
        <w:ind w:left="5760" w:hanging="360"/>
      </w:pPr>
      <w:rPr>
        <w:rFonts w:ascii="Courier New" w:hAnsi="Courier New" w:hint="default"/>
      </w:rPr>
    </w:lvl>
    <w:lvl w:ilvl="8" w:tplc="F9C247FE">
      <w:start w:val="1"/>
      <w:numFmt w:val="bullet"/>
      <w:lvlText w:val=""/>
      <w:lvlJc w:val="left"/>
      <w:pPr>
        <w:ind w:left="6480" w:hanging="360"/>
      </w:pPr>
      <w:rPr>
        <w:rFonts w:ascii="Wingdings" w:hAnsi="Wingdings" w:hint="default"/>
      </w:rPr>
    </w:lvl>
  </w:abstractNum>
  <w:abstractNum w:abstractNumId="4" w15:restartNumberingAfterBreak="0">
    <w:nsid w:val="40CD4432"/>
    <w:multiLevelType w:val="hybridMultilevel"/>
    <w:tmpl w:val="A6E64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378AF"/>
    <w:multiLevelType w:val="hybridMultilevel"/>
    <w:tmpl w:val="297A9E8A"/>
    <w:lvl w:ilvl="0" w:tplc="D690D266">
      <w:start w:val="202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D55ADD"/>
    <w:multiLevelType w:val="hybridMultilevel"/>
    <w:tmpl w:val="06764388"/>
    <w:lvl w:ilvl="0" w:tplc="B14883F0">
      <w:start w:val="7"/>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4E6120"/>
    <w:multiLevelType w:val="hybridMultilevel"/>
    <w:tmpl w:val="C436D7F8"/>
    <w:lvl w:ilvl="0" w:tplc="22C681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1345407">
    <w:abstractNumId w:val="3"/>
  </w:num>
  <w:num w:numId="2" w16cid:durableId="1304848933">
    <w:abstractNumId w:val="5"/>
  </w:num>
  <w:num w:numId="3" w16cid:durableId="1991670832">
    <w:abstractNumId w:val="7"/>
  </w:num>
  <w:num w:numId="4" w16cid:durableId="1516336954">
    <w:abstractNumId w:val="0"/>
  </w:num>
  <w:num w:numId="5" w16cid:durableId="1412921032">
    <w:abstractNumId w:val="2"/>
  </w:num>
  <w:num w:numId="6" w16cid:durableId="453060015">
    <w:abstractNumId w:val="6"/>
  </w:num>
  <w:num w:numId="7" w16cid:durableId="754664304">
    <w:abstractNumId w:val="4"/>
  </w:num>
  <w:num w:numId="8" w16cid:durableId="71697728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kob Werle">
    <w15:presenceInfo w15:providerId="None" w15:userId="Jakob Wer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B1C"/>
    <w:rsid w:val="00002F5A"/>
    <w:rsid w:val="00003E30"/>
    <w:rsid w:val="00012420"/>
    <w:rsid w:val="000202CD"/>
    <w:rsid w:val="000203B8"/>
    <w:rsid w:val="00020783"/>
    <w:rsid w:val="00025C1C"/>
    <w:rsid w:val="0003027A"/>
    <w:rsid w:val="00030A07"/>
    <w:rsid w:val="000312AA"/>
    <w:rsid w:val="00031424"/>
    <w:rsid w:val="00031872"/>
    <w:rsid w:val="00031A26"/>
    <w:rsid w:val="00034BCF"/>
    <w:rsid w:val="000350E9"/>
    <w:rsid w:val="000424A2"/>
    <w:rsid w:val="000433E5"/>
    <w:rsid w:val="000463C2"/>
    <w:rsid w:val="000463DE"/>
    <w:rsid w:val="000464B0"/>
    <w:rsid w:val="00046B02"/>
    <w:rsid w:val="000516F5"/>
    <w:rsid w:val="000519D5"/>
    <w:rsid w:val="000569BE"/>
    <w:rsid w:val="000610A9"/>
    <w:rsid w:val="00061CD0"/>
    <w:rsid w:val="00064BE8"/>
    <w:rsid w:val="000674B0"/>
    <w:rsid w:val="000717C7"/>
    <w:rsid w:val="000744BB"/>
    <w:rsid w:val="00081251"/>
    <w:rsid w:val="000815F2"/>
    <w:rsid w:val="00082138"/>
    <w:rsid w:val="000825D4"/>
    <w:rsid w:val="00085BF5"/>
    <w:rsid w:val="00093228"/>
    <w:rsid w:val="00093D61"/>
    <w:rsid w:val="0009488E"/>
    <w:rsid w:val="00095259"/>
    <w:rsid w:val="00096794"/>
    <w:rsid w:val="00096DD3"/>
    <w:rsid w:val="000A0ECD"/>
    <w:rsid w:val="000A10E1"/>
    <w:rsid w:val="000A150C"/>
    <w:rsid w:val="000A1E66"/>
    <w:rsid w:val="000A2856"/>
    <w:rsid w:val="000A3D6E"/>
    <w:rsid w:val="000A6D8E"/>
    <w:rsid w:val="000C01C6"/>
    <w:rsid w:val="000C1F86"/>
    <w:rsid w:val="000C4D3C"/>
    <w:rsid w:val="000C6594"/>
    <w:rsid w:val="000D7E20"/>
    <w:rsid w:val="000E03F5"/>
    <w:rsid w:val="000E4BF2"/>
    <w:rsid w:val="000F3678"/>
    <w:rsid w:val="000F4F60"/>
    <w:rsid w:val="000F553E"/>
    <w:rsid w:val="000F76AB"/>
    <w:rsid w:val="000F78E3"/>
    <w:rsid w:val="001055F2"/>
    <w:rsid w:val="001077AE"/>
    <w:rsid w:val="00107C8D"/>
    <w:rsid w:val="00111299"/>
    <w:rsid w:val="00111C32"/>
    <w:rsid w:val="0011417D"/>
    <w:rsid w:val="001156C6"/>
    <w:rsid w:val="001179CB"/>
    <w:rsid w:val="001202F6"/>
    <w:rsid w:val="00121F99"/>
    <w:rsid w:val="00126F3E"/>
    <w:rsid w:val="0013154B"/>
    <w:rsid w:val="001339E3"/>
    <w:rsid w:val="00134C95"/>
    <w:rsid w:val="0013744D"/>
    <w:rsid w:val="00137EF6"/>
    <w:rsid w:val="00140FB2"/>
    <w:rsid w:val="00141AAE"/>
    <w:rsid w:val="001439CD"/>
    <w:rsid w:val="0014572B"/>
    <w:rsid w:val="00146F9B"/>
    <w:rsid w:val="001576A0"/>
    <w:rsid w:val="00160592"/>
    <w:rsid w:val="00160FAE"/>
    <w:rsid w:val="00161B96"/>
    <w:rsid w:val="0016643E"/>
    <w:rsid w:val="00166ACD"/>
    <w:rsid w:val="00166EEA"/>
    <w:rsid w:val="00171C2B"/>
    <w:rsid w:val="0017406A"/>
    <w:rsid w:val="00180785"/>
    <w:rsid w:val="00180CB5"/>
    <w:rsid w:val="00185EC0"/>
    <w:rsid w:val="0019134D"/>
    <w:rsid w:val="00194FCF"/>
    <w:rsid w:val="001A098B"/>
    <w:rsid w:val="001A454E"/>
    <w:rsid w:val="001B1A21"/>
    <w:rsid w:val="001B543B"/>
    <w:rsid w:val="001B66FB"/>
    <w:rsid w:val="001C3A71"/>
    <w:rsid w:val="001C5B51"/>
    <w:rsid w:val="001D3BEE"/>
    <w:rsid w:val="001D3CE3"/>
    <w:rsid w:val="001D4AF0"/>
    <w:rsid w:val="001D5149"/>
    <w:rsid w:val="001D6695"/>
    <w:rsid w:val="001F2028"/>
    <w:rsid w:val="001F4963"/>
    <w:rsid w:val="001F756B"/>
    <w:rsid w:val="00200D25"/>
    <w:rsid w:val="00200F70"/>
    <w:rsid w:val="00201338"/>
    <w:rsid w:val="00201809"/>
    <w:rsid w:val="0020418C"/>
    <w:rsid w:val="0020505F"/>
    <w:rsid w:val="002113DB"/>
    <w:rsid w:val="00211AED"/>
    <w:rsid w:val="0022281A"/>
    <w:rsid w:val="00226CAF"/>
    <w:rsid w:val="00230A53"/>
    <w:rsid w:val="002336D7"/>
    <w:rsid w:val="002416C5"/>
    <w:rsid w:val="00243DE6"/>
    <w:rsid w:val="0025356E"/>
    <w:rsid w:val="0025595B"/>
    <w:rsid w:val="00256A8F"/>
    <w:rsid w:val="00260712"/>
    <w:rsid w:val="00272575"/>
    <w:rsid w:val="00277090"/>
    <w:rsid w:val="00282C0B"/>
    <w:rsid w:val="00282FA2"/>
    <w:rsid w:val="00287643"/>
    <w:rsid w:val="00292FB1"/>
    <w:rsid w:val="00295668"/>
    <w:rsid w:val="00295FD1"/>
    <w:rsid w:val="00297D41"/>
    <w:rsid w:val="002A0DC8"/>
    <w:rsid w:val="002A2236"/>
    <w:rsid w:val="002A2C64"/>
    <w:rsid w:val="002A50DD"/>
    <w:rsid w:val="002A50E8"/>
    <w:rsid w:val="002A546E"/>
    <w:rsid w:val="002A64A4"/>
    <w:rsid w:val="002A69D2"/>
    <w:rsid w:val="002A7EA3"/>
    <w:rsid w:val="002B3796"/>
    <w:rsid w:val="002B5CB7"/>
    <w:rsid w:val="002B7C63"/>
    <w:rsid w:val="002B7CFC"/>
    <w:rsid w:val="002C0BB5"/>
    <w:rsid w:val="002C1ED9"/>
    <w:rsid w:val="002C58F1"/>
    <w:rsid w:val="002D1348"/>
    <w:rsid w:val="002D286A"/>
    <w:rsid w:val="002D7AE5"/>
    <w:rsid w:val="002E2A34"/>
    <w:rsid w:val="002E3820"/>
    <w:rsid w:val="002E4F78"/>
    <w:rsid w:val="002E642F"/>
    <w:rsid w:val="002F21F1"/>
    <w:rsid w:val="002F24A9"/>
    <w:rsid w:val="002F479D"/>
    <w:rsid w:val="00300676"/>
    <w:rsid w:val="00303C80"/>
    <w:rsid w:val="00303D91"/>
    <w:rsid w:val="0030587F"/>
    <w:rsid w:val="003136B1"/>
    <w:rsid w:val="00320AAA"/>
    <w:rsid w:val="00320B9B"/>
    <w:rsid w:val="003223D3"/>
    <w:rsid w:val="003233AD"/>
    <w:rsid w:val="00334EFA"/>
    <w:rsid w:val="0034658A"/>
    <w:rsid w:val="0034754B"/>
    <w:rsid w:val="00350D12"/>
    <w:rsid w:val="00355866"/>
    <w:rsid w:val="00361B29"/>
    <w:rsid w:val="00362A6B"/>
    <w:rsid w:val="00363048"/>
    <w:rsid w:val="0036426C"/>
    <w:rsid w:val="00364EB3"/>
    <w:rsid w:val="003672FE"/>
    <w:rsid w:val="00373939"/>
    <w:rsid w:val="00375F02"/>
    <w:rsid w:val="0037745E"/>
    <w:rsid w:val="003906C9"/>
    <w:rsid w:val="00392D69"/>
    <w:rsid w:val="003A6117"/>
    <w:rsid w:val="003A63EF"/>
    <w:rsid w:val="003A77B0"/>
    <w:rsid w:val="003B086C"/>
    <w:rsid w:val="003B222D"/>
    <w:rsid w:val="003C0D35"/>
    <w:rsid w:val="003C161D"/>
    <w:rsid w:val="003C20F1"/>
    <w:rsid w:val="003C3628"/>
    <w:rsid w:val="003D185B"/>
    <w:rsid w:val="003D2BBD"/>
    <w:rsid w:val="003D64CD"/>
    <w:rsid w:val="003E4C0F"/>
    <w:rsid w:val="00400A49"/>
    <w:rsid w:val="00400BD1"/>
    <w:rsid w:val="0040313C"/>
    <w:rsid w:val="0040666A"/>
    <w:rsid w:val="00407C5E"/>
    <w:rsid w:val="0041033E"/>
    <w:rsid w:val="00420F3F"/>
    <w:rsid w:val="00426886"/>
    <w:rsid w:val="00426E2B"/>
    <w:rsid w:val="0042738B"/>
    <w:rsid w:val="00430031"/>
    <w:rsid w:val="00431C5F"/>
    <w:rsid w:val="00432231"/>
    <w:rsid w:val="004327D9"/>
    <w:rsid w:val="00432872"/>
    <w:rsid w:val="00432C56"/>
    <w:rsid w:val="00435598"/>
    <w:rsid w:val="00437F5E"/>
    <w:rsid w:val="004448DC"/>
    <w:rsid w:val="004537AE"/>
    <w:rsid w:val="004563F8"/>
    <w:rsid w:val="00457F45"/>
    <w:rsid w:val="0046066A"/>
    <w:rsid w:val="004639DC"/>
    <w:rsid w:val="00464525"/>
    <w:rsid w:val="004653D1"/>
    <w:rsid w:val="00465B9C"/>
    <w:rsid w:val="00474852"/>
    <w:rsid w:val="0047590E"/>
    <w:rsid w:val="00477B95"/>
    <w:rsid w:val="00480923"/>
    <w:rsid w:val="00481A57"/>
    <w:rsid w:val="004975C7"/>
    <w:rsid w:val="00497F0F"/>
    <w:rsid w:val="004A4699"/>
    <w:rsid w:val="004A4D27"/>
    <w:rsid w:val="004B4E20"/>
    <w:rsid w:val="004B6ED7"/>
    <w:rsid w:val="004C124B"/>
    <w:rsid w:val="004C45D4"/>
    <w:rsid w:val="004D0AA2"/>
    <w:rsid w:val="004D1F56"/>
    <w:rsid w:val="004D4A87"/>
    <w:rsid w:val="004D52A1"/>
    <w:rsid w:val="004D5E9A"/>
    <w:rsid w:val="004D6E40"/>
    <w:rsid w:val="004E5F0C"/>
    <w:rsid w:val="004F0BB5"/>
    <w:rsid w:val="004F35AB"/>
    <w:rsid w:val="004F4A41"/>
    <w:rsid w:val="004F70A2"/>
    <w:rsid w:val="0050099F"/>
    <w:rsid w:val="0050788B"/>
    <w:rsid w:val="00507BF2"/>
    <w:rsid w:val="00510268"/>
    <w:rsid w:val="0051275B"/>
    <w:rsid w:val="00513493"/>
    <w:rsid w:val="00515855"/>
    <w:rsid w:val="00515FFF"/>
    <w:rsid w:val="00516571"/>
    <w:rsid w:val="00517DC9"/>
    <w:rsid w:val="0052774C"/>
    <w:rsid w:val="0053015C"/>
    <w:rsid w:val="00532F1E"/>
    <w:rsid w:val="005354F9"/>
    <w:rsid w:val="0053574C"/>
    <w:rsid w:val="00535E3A"/>
    <w:rsid w:val="00541072"/>
    <w:rsid w:val="00541461"/>
    <w:rsid w:val="005445FB"/>
    <w:rsid w:val="005508A7"/>
    <w:rsid w:val="00550F37"/>
    <w:rsid w:val="005531D8"/>
    <w:rsid w:val="00554ADB"/>
    <w:rsid w:val="00562A0F"/>
    <w:rsid w:val="00564937"/>
    <w:rsid w:val="00566E25"/>
    <w:rsid w:val="00567AA9"/>
    <w:rsid w:val="00570E02"/>
    <w:rsid w:val="00570E7D"/>
    <w:rsid w:val="00571339"/>
    <w:rsid w:val="005728D1"/>
    <w:rsid w:val="0057395D"/>
    <w:rsid w:val="00581AA8"/>
    <w:rsid w:val="00584B1C"/>
    <w:rsid w:val="00584D63"/>
    <w:rsid w:val="005941BA"/>
    <w:rsid w:val="00594477"/>
    <w:rsid w:val="005A1036"/>
    <w:rsid w:val="005A1A3D"/>
    <w:rsid w:val="005A2055"/>
    <w:rsid w:val="005A3646"/>
    <w:rsid w:val="005A3914"/>
    <w:rsid w:val="005A4915"/>
    <w:rsid w:val="005A524D"/>
    <w:rsid w:val="005B0222"/>
    <w:rsid w:val="005C2775"/>
    <w:rsid w:val="005C3467"/>
    <w:rsid w:val="005D157B"/>
    <w:rsid w:val="005D4D6C"/>
    <w:rsid w:val="005E31C7"/>
    <w:rsid w:val="005F3737"/>
    <w:rsid w:val="005F4148"/>
    <w:rsid w:val="00603B46"/>
    <w:rsid w:val="00606118"/>
    <w:rsid w:val="00611347"/>
    <w:rsid w:val="00612C3A"/>
    <w:rsid w:val="006134EC"/>
    <w:rsid w:val="00615D1C"/>
    <w:rsid w:val="00616AA9"/>
    <w:rsid w:val="00616CCC"/>
    <w:rsid w:val="006170CC"/>
    <w:rsid w:val="0062347F"/>
    <w:rsid w:val="00626033"/>
    <w:rsid w:val="006306BA"/>
    <w:rsid w:val="00632467"/>
    <w:rsid w:val="00640EA7"/>
    <w:rsid w:val="0064356C"/>
    <w:rsid w:val="0064435A"/>
    <w:rsid w:val="00646C4D"/>
    <w:rsid w:val="006511D1"/>
    <w:rsid w:val="0065410D"/>
    <w:rsid w:val="00657BC1"/>
    <w:rsid w:val="006609C0"/>
    <w:rsid w:val="00662E9A"/>
    <w:rsid w:val="00663EE1"/>
    <w:rsid w:val="00665F5B"/>
    <w:rsid w:val="0067110A"/>
    <w:rsid w:val="0067169D"/>
    <w:rsid w:val="006735B6"/>
    <w:rsid w:val="00675629"/>
    <w:rsid w:val="00676102"/>
    <w:rsid w:val="00677D32"/>
    <w:rsid w:val="00677FE5"/>
    <w:rsid w:val="0068063A"/>
    <w:rsid w:val="006827CF"/>
    <w:rsid w:val="00682EE9"/>
    <w:rsid w:val="0068554C"/>
    <w:rsid w:val="006860EB"/>
    <w:rsid w:val="0068641B"/>
    <w:rsid w:val="00692B65"/>
    <w:rsid w:val="006971EC"/>
    <w:rsid w:val="006974DB"/>
    <w:rsid w:val="006A038E"/>
    <w:rsid w:val="006A12B8"/>
    <w:rsid w:val="006A54F1"/>
    <w:rsid w:val="006A6757"/>
    <w:rsid w:val="006A70C6"/>
    <w:rsid w:val="006B1612"/>
    <w:rsid w:val="006B3C2F"/>
    <w:rsid w:val="006B5347"/>
    <w:rsid w:val="006B5847"/>
    <w:rsid w:val="006B60DA"/>
    <w:rsid w:val="006B620B"/>
    <w:rsid w:val="006B7C88"/>
    <w:rsid w:val="006C00B0"/>
    <w:rsid w:val="006C05F0"/>
    <w:rsid w:val="006C39FA"/>
    <w:rsid w:val="006C7391"/>
    <w:rsid w:val="006C7EB2"/>
    <w:rsid w:val="006D387A"/>
    <w:rsid w:val="006D3DDF"/>
    <w:rsid w:val="006E2E60"/>
    <w:rsid w:val="006E3179"/>
    <w:rsid w:val="006E3919"/>
    <w:rsid w:val="006F6610"/>
    <w:rsid w:val="00701F70"/>
    <w:rsid w:val="00713D02"/>
    <w:rsid w:val="00714336"/>
    <w:rsid w:val="00716493"/>
    <w:rsid w:val="00726479"/>
    <w:rsid w:val="00726A82"/>
    <w:rsid w:val="0073145F"/>
    <w:rsid w:val="00732B4A"/>
    <w:rsid w:val="00733AB0"/>
    <w:rsid w:val="00741490"/>
    <w:rsid w:val="00741767"/>
    <w:rsid w:val="007423A0"/>
    <w:rsid w:val="00743E6F"/>
    <w:rsid w:val="00745B8E"/>
    <w:rsid w:val="00771401"/>
    <w:rsid w:val="007742E1"/>
    <w:rsid w:val="0077433C"/>
    <w:rsid w:val="00782277"/>
    <w:rsid w:val="0078362F"/>
    <w:rsid w:val="007876B0"/>
    <w:rsid w:val="00787F50"/>
    <w:rsid w:val="0079551F"/>
    <w:rsid w:val="00796E0F"/>
    <w:rsid w:val="00797A68"/>
    <w:rsid w:val="007A143D"/>
    <w:rsid w:val="007A191B"/>
    <w:rsid w:val="007B08D2"/>
    <w:rsid w:val="007B41E4"/>
    <w:rsid w:val="007B643B"/>
    <w:rsid w:val="007C2034"/>
    <w:rsid w:val="007C204C"/>
    <w:rsid w:val="007C2182"/>
    <w:rsid w:val="007C291A"/>
    <w:rsid w:val="007C45F7"/>
    <w:rsid w:val="007C4A51"/>
    <w:rsid w:val="007C5026"/>
    <w:rsid w:val="007C5A36"/>
    <w:rsid w:val="007C6189"/>
    <w:rsid w:val="007C7F7F"/>
    <w:rsid w:val="007D2699"/>
    <w:rsid w:val="007D3B5C"/>
    <w:rsid w:val="007D7EDF"/>
    <w:rsid w:val="007D7FEA"/>
    <w:rsid w:val="007E3D6F"/>
    <w:rsid w:val="007E6793"/>
    <w:rsid w:val="007E7E02"/>
    <w:rsid w:val="007F3E54"/>
    <w:rsid w:val="007F56F4"/>
    <w:rsid w:val="00800B1B"/>
    <w:rsid w:val="00804A7F"/>
    <w:rsid w:val="0080715C"/>
    <w:rsid w:val="00810548"/>
    <w:rsid w:val="00826C00"/>
    <w:rsid w:val="00832A02"/>
    <w:rsid w:val="0083380B"/>
    <w:rsid w:val="0084033C"/>
    <w:rsid w:val="008418C7"/>
    <w:rsid w:val="00843F72"/>
    <w:rsid w:val="00845CFC"/>
    <w:rsid w:val="008463EA"/>
    <w:rsid w:val="008466DA"/>
    <w:rsid w:val="00846D35"/>
    <w:rsid w:val="00851B04"/>
    <w:rsid w:val="00854931"/>
    <w:rsid w:val="0086208E"/>
    <w:rsid w:val="00862837"/>
    <w:rsid w:val="0086558B"/>
    <w:rsid w:val="00865E16"/>
    <w:rsid w:val="00866A39"/>
    <w:rsid w:val="00870215"/>
    <w:rsid w:val="00873097"/>
    <w:rsid w:val="00884D99"/>
    <w:rsid w:val="00886818"/>
    <w:rsid w:val="00887E8C"/>
    <w:rsid w:val="00896B41"/>
    <w:rsid w:val="00896FBE"/>
    <w:rsid w:val="008A253A"/>
    <w:rsid w:val="008A2E3C"/>
    <w:rsid w:val="008A52B2"/>
    <w:rsid w:val="008B0039"/>
    <w:rsid w:val="008B04C0"/>
    <w:rsid w:val="008B1E6E"/>
    <w:rsid w:val="008B2785"/>
    <w:rsid w:val="008B30B2"/>
    <w:rsid w:val="008C06A7"/>
    <w:rsid w:val="008C09C1"/>
    <w:rsid w:val="008C4CB2"/>
    <w:rsid w:val="008D1B49"/>
    <w:rsid w:val="008D2589"/>
    <w:rsid w:val="008D31AA"/>
    <w:rsid w:val="008D6EEC"/>
    <w:rsid w:val="008E25AE"/>
    <w:rsid w:val="008E4F96"/>
    <w:rsid w:val="008E50F3"/>
    <w:rsid w:val="008E6665"/>
    <w:rsid w:val="008F2810"/>
    <w:rsid w:val="009010D9"/>
    <w:rsid w:val="009028B4"/>
    <w:rsid w:val="00903C07"/>
    <w:rsid w:val="009059E6"/>
    <w:rsid w:val="00905AA5"/>
    <w:rsid w:val="00906C4B"/>
    <w:rsid w:val="0091064C"/>
    <w:rsid w:val="00920C55"/>
    <w:rsid w:val="00932E50"/>
    <w:rsid w:val="00933438"/>
    <w:rsid w:val="00933D3F"/>
    <w:rsid w:val="0093525A"/>
    <w:rsid w:val="0093705F"/>
    <w:rsid w:val="00941D0B"/>
    <w:rsid w:val="00945A49"/>
    <w:rsid w:val="00947CB6"/>
    <w:rsid w:val="00954597"/>
    <w:rsid w:val="009548A2"/>
    <w:rsid w:val="00956DB8"/>
    <w:rsid w:val="009606A2"/>
    <w:rsid w:val="00961425"/>
    <w:rsid w:val="009618DA"/>
    <w:rsid w:val="00967D3E"/>
    <w:rsid w:val="00987E5E"/>
    <w:rsid w:val="009902A7"/>
    <w:rsid w:val="0099755C"/>
    <w:rsid w:val="009A664A"/>
    <w:rsid w:val="009A73AC"/>
    <w:rsid w:val="009A76A2"/>
    <w:rsid w:val="009B279A"/>
    <w:rsid w:val="009B3D24"/>
    <w:rsid w:val="009B3F46"/>
    <w:rsid w:val="009B58D0"/>
    <w:rsid w:val="009B637C"/>
    <w:rsid w:val="009B6704"/>
    <w:rsid w:val="009C01CF"/>
    <w:rsid w:val="009C4F3B"/>
    <w:rsid w:val="009C5FBE"/>
    <w:rsid w:val="009D205E"/>
    <w:rsid w:val="009D2C96"/>
    <w:rsid w:val="009D3DCD"/>
    <w:rsid w:val="009E4AF3"/>
    <w:rsid w:val="009E6E78"/>
    <w:rsid w:val="009E7132"/>
    <w:rsid w:val="009F3E44"/>
    <w:rsid w:val="009F51C9"/>
    <w:rsid w:val="009F60B7"/>
    <w:rsid w:val="009F64E3"/>
    <w:rsid w:val="00A0343F"/>
    <w:rsid w:val="00A04868"/>
    <w:rsid w:val="00A04BCA"/>
    <w:rsid w:val="00A073B6"/>
    <w:rsid w:val="00A07ABF"/>
    <w:rsid w:val="00A210B0"/>
    <w:rsid w:val="00A243EA"/>
    <w:rsid w:val="00A26D28"/>
    <w:rsid w:val="00A3136F"/>
    <w:rsid w:val="00A35589"/>
    <w:rsid w:val="00A41B2B"/>
    <w:rsid w:val="00A42344"/>
    <w:rsid w:val="00A455D1"/>
    <w:rsid w:val="00A52DBB"/>
    <w:rsid w:val="00A56045"/>
    <w:rsid w:val="00A56AFB"/>
    <w:rsid w:val="00A56E33"/>
    <w:rsid w:val="00A62918"/>
    <w:rsid w:val="00A6359F"/>
    <w:rsid w:val="00A655F6"/>
    <w:rsid w:val="00A71C7A"/>
    <w:rsid w:val="00A72925"/>
    <w:rsid w:val="00A73751"/>
    <w:rsid w:val="00A738C5"/>
    <w:rsid w:val="00A74531"/>
    <w:rsid w:val="00A7524E"/>
    <w:rsid w:val="00A81B92"/>
    <w:rsid w:val="00A863CC"/>
    <w:rsid w:val="00A8714E"/>
    <w:rsid w:val="00A9202E"/>
    <w:rsid w:val="00AA012E"/>
    <w:rsid w:val="00AA47FD"/>
    <w:rsid w:val="00AA7944"/>
    <w:rsid w:val="00AB064A"/>
    <w:rsid w:val="00AB0EF5"/>
    <w:rsid w:val="00AB30AE"/>
    <w:rsid w:val="00AC2F35"/>
    <w:rsid w:val="00AC5119"/>
    <w:rsid w:val="00AC6680"/>
    <w:rsid w:val="00AC7AA4"/>
    <w:rsid w:val="00AD522C"/>
    <w:rsid w:val="00AD8988"/>
    <w:rsid w:val="00AE4774"/>
    <w:rsid w:val="00AE6374"/>
    <w:rsid w:val="00AE6BBC"/>
    <w:rsid w:val="00AF20EF"/>
    <w:rsid w:val="00AF68DC"/>
    <w:rsid w:val="00AF6AFB"/>
    <w:rsid w:val="00B006A9"/>
    <w:rsid w:val="00B025C4"/>
    <w:rsid w:val="00B0513C"/>
    <w:rsid w:val="00B11699"/>
    <w:rsid w:val="00B157BD"/>
    <w:rsid w:val="00B17ED9"/>
    <w:rsid w:val="00B22280"/>
    <w:rsid w:val="00B322C1"/>
    <w:rsid w:val="00B36E33"/>
    <w:rsid w:val="00B41581"/>
    <w:rsid w:val="00B43A92"/>
    <w:rsid w:val="00B44EC1"/>
    <w:rsid w:val="00B50729"/>
    <w:rsid w:val="00B539CA"/>
    <w:rsid w:val="00B5420F"/>
    <w:rsid w:val="00B55998"/>
    <w:rsid w:val="00B56106"/>
    <w:rsid w:val="00B57B96"/>
    <w:rsid w:val="00B61B86"/>
    <w:rsid w:val="00B674C1"/>
    <w:rsid w:val="00B7122D"/>
    <w:rsid w:val="00B71782"/>
    <w:rsid w:val="00B73969"/>
    <w:rsid w:val="00B74E1B"/>
    <w:rsid w:val="00B75ED5"/>
    <w:rsid w:val="00B77154"/>
    <w:rsid w:val="00B8342C"/>
    <w:rsid w:val="00B879B5"/>
    <w:rsid w:val="00BA034F"/>
    <w:rsid w:val="00BA6B54"/>
    <w:rsid w:val="00BB16BF"/>
    <w:rsid w:val="00BB4348"/>
    <w:rsid w:val="00BB5A30"/>
    <w:rsid w:val="00BB6444"/>
    <w:rsid w:val="00BBF0C5"/>
    <w:rsid w:val="00BC6187"/>
    <w:rsid w:val="00BD07C5"/>
    <w:rsid w:val="00BD1012"/>
    <w:rsid w:val="00BD1F09"/>
    <w:rsid w:val="00BD22E8"/>
    <w:rsid w:val="00BD5D18"/>
    <w:rsid w:val="00BD797A"/>
    <w:rsid w:val="00BE2693"/>
    <w:rsid w:val="00BE2A08"/>
    <w:rsid w:val="00BE3D6F"/>
    <w:rsid w:val="00BE49C3"/>
    <w:rsid w:val="00BE4B17"/>
    <w:rsid w:val="00BF212F"/>
    <w:rsid w:val="00BF3E92"/>
    <w:rsid w:val="00BF7767"/>
    <w:rsid w:val="00BF7A39"/>
    <w:rsid w:val="00BF7AA4"/>
    <w:rsid w:val="00C004B4"/>
    <w:rsid w:val="00C00BAA"/>
    <w:rsid w:val="00C0721E"/>
    <w:rsid w:val="00C122DE"/>
    <w:rsid w:val="00C129D1"/>
    <w:rsid w:val="00C13FE2"/>
    <w:rsid w:val="00C16745"/>
    <w:rsid w:val="00C30759"/>
    <w:rsid w:val="00C30EDF"/>
    <w:rsid w:val="00C366F9"/>
    <w:rsid w:val="00C41B69"/>
    <w:rsid w:val="00C42980"/>
    <w:rsid w:val="00C44C44"/>
    <w:rsid w:val="00C44F11"/>
    <w:rsid w:val="00C523BC"/>
    <w:rsid w:val="00C529E4"/>
    <w:rsid w:val="00C71949"/>
    <w:rsid w:val="00C7259C"/>
    <w:rsid w:val="00C72D53"/>
    <w:rsid w:val="00C744C2"/>
    <w:rsid w:val="00C75EF4"/>
    <w:rsid w:val="00C77A00"/>
    <w:rsid w:val="00C8000F"/>
    <w:rsid w:val="00C832B6"/>
    <w:rsid w:val="00C90AEC"/>
    <w:rsid w:val="00C91F66"/>
    <w:rsid w:val="00CA0961"/>
    <w:rsid w:val="00CA4E68"/>
    <w:rsid w:val="00CA53B7"/>
    <w:rsid w:val="00CA6351"/>
    <w:rsid w:val="00CB14E8"/>
    <w:rsid w:val="00CB2178"/>
    <w:rsid w:val="00CB7879"/>
    <w:rsid w:val="00CB7C4D"/>
    <w:rsid w:val="00CC0E40"/>
    <w:rsid w:val="00CC401B"/>
    <w:rsid w:val="00CC4B53"/>
    <w:rsid w:val="00CD2117"/>
    <w:rsid w:val="00CD54AB"/>
    <w:rsid w:val="00CD746D"/>
    <w:rsid w:val="00CE0FC2"/>
    <w:rsid w:val="00CE1033"/>
    <w:rsid w:val="00CE448C"/>
    <w:rsid w:val="00CE529D"/>
    <w:rsid w:val="00CE65A2"/>
    <w:rsid w:val="00CE694B"/>
    <w:rsid w:val="00CF4BF0"/>
    <w:rsid w:val="00CF4E86"/>
    <w:rsid w:val="00CF5918"/>
    <w:rsid w:val="00D009AC"/>
    <w:rsid w:val="00D0315F"/>
    <w:rsid w:val="00D03D7E"/>
    <w:rsid w:val="00D0567C"/>
    <w:rsid w:val="00D16AA8"/>
    <w:rsid w:val="00D171A8"/>
    <w:rsid w:val="00D17AD2"/>
    <w:rsid w:val="00D22382"/>
    <w:rsid w:val="00D23221"/>
    <w:rsid w:val="00D23B9F"/>
    <w:rsid w:val="00D2575E"/>
    <w:rsid w:val="00D2663C"/>
    <w:rsid w:val="00D31421"/>
    <w:rsid w:val="00D3175D"/>
    <w:rsid w:val="00D3360A"/>
    <w:rsid w:val="00D354F0"/>
    <w:rsid w:val="00D406B9"/>
    <w:rsid w:val="00D428B4"/>
    <w:rsid w:val="00D455D3"/>
    <w:rsid w:val="00D51A67"/>
    <w:rsid w:val="00D55648"/>
    <w:rsid w:val="00D563FF"/>
    <w:rsid w:val="00D61EA9"/>
    <w:rsid w:val="00D62221"/>
    <w:rsid w:val="00D6393F"/>
    <w:rsid w:val="00D65FE7"/>
    <w:rsid w:val="00D665B3"/>
    <w:rsid w:val="00D66F34"/>
    <w:rsid w:val="00D7229D"/>
    <w:rsid w:val="00D8181C"/>
    <w:rsid w:val="00D9053C"/>
    <w:rsid w:val="00D916E8"/>
    <w:rsid w:val="00D953B0"/>
    <w:rsid w:val="00DA4371"/>
    <w:rsid w:val="00DA47B2"/>
    <w:rsid w:val="00DA5C40"/>
    <w:rsid w:val="00DB1CED"/>
    <w:rsid w:val="00DB2218"/>
    <w:rsid w:val="00DB58BF"/>
    <w:rsid w:val="00DB5A05"/>
    <w:rsid w:val="00DC1BB9"/>
    <w:rsid w:val="00DC2B39"/>
    <w:rsid w:val="00DC3E4C"/>
    <w:rsid w:val="00DC4AF4"/>
    <w:rsid w:val="00DC6429"/>
    <w:rsid w:val="00DC6BFC"/>
    <w:rsid w:val="00DD2629"/>
    <w:rsid w:val="00DE204C"/>
    <w:rsid w:val="00DE27CA"/>
    <w:rsid w:val="00DE2862"/>
    <w:rsid w:val="00DE5702"/>
    <w:rsid w:val="00DE7C57"/>
    <w:rsid w:val="00DF0EC6"/>
    <w:rsid w:val="00DF182B"/>
    <w:rsid w:val="00DF2BF3"/>
    <w:rsid w:val="00DF48B2"/>
    <w:rsid w:val="00E0134C"/>
    <w:rsid w:val="00E01D78"/>
    <w:rsid w:val="00E01EEF"/>
    <w:rsid w:val="00E0787E"/>
    <w:rsid w:val="00E10A2C"/>
    <w:rsid w:val="00E13BD3"/>
    <w:rsid w:val="00E1449B"/>
    <w:rsid w:val="00E202A3"/>
    <w:rsid w:val="00E20FDD"/>
    <w:rsid w:val="00E26DEF"/>
    <w:rsid w:val="00E27D18"/>
    <w:rsid w:val="00E302B5"/>
    <w:rsid w:val="00E302DF"/>
    <w:rsid w:val="00E31828"/>
    <w:rsid w:val="00E33970"/>
    <w:rsid w:val="00E339D6"/>
    <w:rsid w:val="00E3569D"/>
    <w:rsid w:val="00E36D0C"/>
    <w:rsid w:val="00E36DF3"/>
    <w:rsid w:val="00E40C90"/>
    <w:rsid w:val="00E45CA6"/>
    <w:rsid w:val="00E5201B"/>
    <w:rsid w:val="00E5472E"/>
    <w:rsid w:val="00E676BB"/>
    <w:rsid w:val="00E7183E"/>
    <w:rsid w:val="00E71ACD"/>
    <w:rsid w:val="00E74BFD"/>
    <w:rsid w:val="00E74F72"/>
    <w:rsid w:val="00E8236B"/>
    <w:rsid w:val="00E8454D"/>
    <w:rsid w:val="00E846A2"/>
    <w:rsid w:val="00E86399"/>
    <w:rsid w:val="00E867EF"/>
    <w:rsid w:val="00E91FD5"/>
    <w:rsid w:val="00E923AA"/>
    <w:rsid w:val="00E92BDE"/>
    <w:rsid w:val="00E93D79"/>
    <w:rsid w:val="00E94B51"/>
    <w:rsid w:val="00E95137"/>
    <w:rsid w:val="00E9555B"/>
    <w:rsid w:val="00E9740A"/>
    <w:rsid w:val="00EA2E78"/>
    <w:rsid w:val="00EB00BA"/>
    <w:rsid w:val="00EB198B"/>
    <w:rsid w:val="00EB3614"/>
    <w:rsid w:val="00EB3CFD"/>
    <w:rsid w:val="00EC000C"/>
    <w:rsid w:val="00EC54C9"/>
    <w:rsid w:val="00EC57B4"/>
    <w:rsid w:val="00EC5D1C"/>
    <w:rsid w:val="00ED27DA"/>
    <w:rsid w:val="00ED320A"/>
    <w:rsid w:val="00ED52B9"/>
    <w:rsid w:val="00EE043F"/>
    <w:rsid w:val="00EE1FD2"/>
    <w:rsid w:val="00EE34E3"/>
    <w:rsid w:val="00EE57D8"/>
    <w:rsid w:val="00EE7028"/>
    <w:rsid w:val="00EF05AD"/>
    <w:rsid w:val="00EF386F"/>
    <w:rsid w:val="00F00432"/>
    <w:rsid w:val="00F02827"/>
    <w:rsid w:val="00F06942"/>
    <w:rsid w:val="00F14FF2"/>
    <w:rsid w:val="00F23A01"/>
    <w:rsid w:val="00F26423"/>
    <w:rsid w:val="00F27E63"/>
    <w:rsid w:val="00F378FF"/>
    <w:rsid w:val="00F4096C"/>
    <w:rsid w:val="00F40C9A"/>
    <w:rsid w:val="00F41433"/>
    <w:rsid w:val="00F46B5B"/>
    <w:rsid w:val="00F47085"/>
    <w:rsid w:val="00F5535D"/>
    <w:rsid w:val="00F557CC"/>
    <w:rsid w:val="00F56CE4"/>
    <w:rsid w:val="00F56E2C"/>
    <w:rsid w:val="00F60DBD"/>
    <w:rsid w:val="00F62D85"/>
    <w:rsid w:val="00F63569"/>
    <w:rsid w:val="00F71D19"/>
    <w:rsid w:val="00F820A4"/>
    <w:rsid w:val="00F84673"/>
    <w:rsid w:val="00F902AE"/>
    <w:rsid w:val="00F917D9"/>
    <w:rsid w:val="00F91D63"/>
    <w:rsid w:val="00F92365"/>
    <w:rsid w:val="00FA2DC2"/>
    <w:rsid w:val="00FB07C9"/>
    <w:rsid w:val="00FB4424"/>
    <w:rsid w:val="00FB4593"/>
    <w:rsid w:val="00FB68BD"/>
    <w:rsid w:val="00FC221C"/>
    <w:rsid w:val="00FC24F0"/>
    <w:rsid w:val="00FC2F79"/>
    <w:rsid w:val="00FC3732"/>
    <w:rsid w:val="00FC456A"/>
    <w:rsid w:val="00FE2216"/>
    <w:rsid w:val="00FE2A0B"/>
    <w:rsid w:val="00FE63F6"/>
    <w:rsid w:val="00FE6C5E"/>
    <w:rsid w:val="00FF742B"/>
    <w:rsid w:val="00FF7A12"/>
    <w:rsid w:val="02169BE1"/>
    <w:rsid w:val="02C4AF44"/>
    <w:rsid w:val="02D809FD"/>
    <w:rsid w:val="038DBEEB"/>
    <w:rsid w:val="040AC0AF"/>
    <w:rsid w:val="042F840A"/>
    <w:rsid w:val="05086EFB"/>
    <w:rsid w:val="06A43F5C"/>
    <w:rsid w:val="06C3293B"/>
    <w:rsid w:val="071F495E"/>
    <w:rsid w:val="07FC47BE"/>
    <w:rsid w:val="08400FBD"/>
    <w:rsid w:val="0854CD20"/>
    <w:rsid w:val="0892B97B"/>
    <w:rsid w:val="08AEA496"/>
    <w:rsid w:val="098B980D"/>
    <w:rsid w:val="0A105712"/>
    <w:rsid w:val="0A4A9671"/>
    <w:rsid w:val="0A8BDB12"/>
    <w:rsid w:val="0AD21608"/>
    <w:rsid w:val="0ADEC69F"/>
    <w:rsid w:val="0BF2A450"/>
    <w:rsid w:val="0C7ED483"/>
    <w:rsid w:val="0D5CBDBF"/>
    <w:rsid w:val="0D96B051"/>
    <w:rsid w:val="0EE3C835"/>
    <w:rsid w:val="0F1B38BE"/>
    <w:rsid w:val="0F60C089"/>
    <w:rsid w:val="0F9131C6"/>
    <w:rsid w:val="0FBEAF88"/>
    <w:rsid w:val="0FEC4AAB"/>
    <w:rsid w:val="0FEF6BB0"/>
    <w:rsid w:val="11639C5A"/>
    <w:rsid w:val="11D10AFB"/>
    <w:rsid w:val="11D16E5B"/>
    <w:rsid w:val="124A7296"/>
    <w:rsid w:val="1296ECF7"/>
    <w:rsid w:val="12FF6CBB"/>
    <w:rsid w:val="1303477E"/>
    <w:rsid w:val="13732351"/>
    <w:rsid w:val="139FF340"/>
    <w:rsid w:val="13E9FE0A"/>
    <w:rsid w:val="1544C998"/>
    <w:rsid w:val="16ADBD6C"/>
    <w:rsid w:val="17DACB64"/>
    <w:rsid w:val="17DAFE1C"/>
    <w:rsid w:val="183804BF"/>
    <w:rsid w:val="18AEC63B"/>
    <w:rsid w:val="19458B80"/>
    <w:rsid w:val="19697E9A"/>
    <w:rsid w:val="196EAE3F"/>
    <w:rsid w:val="19A828F1"/>
    <w:rsid w:val="1AAEEC00"/>
    <w:rsid w:val="1C215904"/>
    <w:rsid w:val="1C24A6E0"/>
    <w:rsid w:val="1C25E14A"/>
    <w:rsid w:val="1C7D2C42"/>
    <w:rsid w:val="1C8BF7B9"/>
    <w:rsid w:val="1CA64F01"/>
    <w:rsid w:val="1CEF61CC"/>
    <w:rsid w:val="1DD4BD82"/>
    <w:rsid w:val="1E27C81A"/>
    <w:rsid w:val="1E421F62"/>
    <w:rsid w:val="1E4A0CE8"/>
    <w:rsid w:val="1FDDEFC3"/>
    <w:rsid w:val="1FE5DD49"/>
    <w:rsid w:val="2027028E"/>
    <w:rsid w:val="206AC3B1"/>
    <w:rsid w:val="215F68DC"/>
    <w:rsid w:val="21E3ED70"/>
    <w:rsid w:val="21E4DB8B"/>
    <w:rsid w:val="226466A6"/>
    <w:rsid w:val="23457AF3"/>
    <w:rsid w:val="23C5534A"/>
    <w:rsid w:val="23E70EAA"/>
    <w:rsid w:val="23E9E75C"/>
    <w:rsid w:val="249D8C13"/>
    <w:rsid w:val="24C82BFD"/>
    <w:rsid w:val="254F1853"/>
    <w:rsid w:val="258D3FA1"/>
    <w:rsid w:val="2632D9FF"/>
    <w:rsid w:val="264DF9B8"/>
    <w:rsid w:val="27AC63CD"/>
    <w:rsid w:val="2922E252"/>
    <w:rsid w:val="294046E2"/>
    <w:rsid w:val="2A448E64"/>
    <w:rsid w:val="2AB078BA"/>
    <w:rsid w:val="2ABE68FF"/>
    <w:rsid w:val="2B157CF9"/>
    <w:rsid w:val="2BB33AAC"/>
    <w:rsid w:val="2C72181A"/>
    <w:rsid w:val="2C8A9EA7"/>
    <w:rsid w:val="2D3B4AFF"/>
    <w:rsid w:val="2DA85D17"/>
    <w:rsid w:val="2E64694A"/>
    <w:rsid w:val="2E81B3E3"/>
    <w:rsid w:val="2FC7FBE8"/>
    <w:rsid w:val="2FD2DE54"/>
    <w:rsid w:val="3043C330"/>
    <w:rsid w:val="30BAF6B4"/>
    <w:rsid w:val="31298DB8"/>
    <w:rsid w:val="3171B633"/>
    <w:rsid w:val="31AB8FB0"/>
    <w:rsid w:val="31DF9391"/>
    <w:rsid w:val="32C6285A"/>
    <w:rsid w:val="337926EC"/>
    <w:rsid w:val="338AE80C"/>
    <w:rsid w:val="3440C576"/>
    <w:rsid w:val="344F61B0"/>
    <w:rsid w:val="352822DB"/>
    <w:rsid w:val="36685007"/>
    <w:rsid w:val="38B09D49"/>
    <w:rsid w:val="38CA71FA"/>
    <w:rsid w:val="3905A3CF"/>
    <w:rsid w:val="395AC0F1"/>
    <w:rsid w:val="395B8B2E"/>
    <w:rsid w:val="3964D537"/>
    <w:rsid w:val="39EBF93A"/>
    <w:rsid w:val="3A2A6770"/>
    <w:rsid w:val="3A55B658"/>
    <w:rsid w:val="3A74617E"/>
    <w:rsid w:val="3A7D7DEF"/>
    <w:rsid w:val="3C194E50"/>
    <w:rsid w:val="3C2DCA97"/>
    <w:rsid w:val="3C503FDA"/>
    <w:rsid w:val="3DA13240"/>
    <w:rsid w:val="3E0AE9F8"/>
    <w:rsid w:val="3E3086D4"/>
    <w:rsid w:val="3ECF46F1"/>
    <w:rsid w:val="3F2F6913"/>
    <w:rsid w:val="40146FCB"/>
    <w:rsid w:val="4034BDCA"/>
    <w:rsid w:val="40381A9A"/>
    <w:rsid w:val="40779D86"/>
    <w:rsid w:val="42AAF146"/>
    <w:rsid w:val="42AFA5E0"/>
    <w:rsid w:val="43997542"/>
    <w:rsid w:val="439ACA8E"/>
    <w:rsid w:val="442D58E6"/>
    <w:rsid w:val="444EF367"/>
    <w:rsid w:val="445DEF4E"/>
    <w:rsid w:val="45356CFA"/>
    <w:rsid w:val="4559486D"/>
    <w:rsid w:val="455BDEB7"/>
    <w:rsid w:val="45C03096"/>
    <w:rsid w:val="475388D9"/>
    <w:rsid w:val="48E044A5"/>
    <w:rsid w:val="4977685B"/>
    <w:rsid w:val="4A6FC094"/>
    <w:rsid w:val="4A8903DC"/>
    <w:rsid w:val="4AFDCF05"/>
    <w:rsid w:val="4B191D9C"/>
    <w:rsid w:val="4C064F5B"/>
    <w:rsid w:val="4C999F66"/>
    <w:rsid w:val="4CFC9E5E"/>
    <w:rsid w:val="4D499A5A"/>
    <w:rsid w:val="4D7351AA"/>
    <w:rsid w:val="4FDD085C"/>
    <w:rsid w:val="50813B1C"/>
    <w:rsid w:val="50A1B88C"/>
    <w:rsid w:val="50BD8024"/>
    <w:rsid w:val="5120FCDB"/>
    <w:rsid w:val="53C030F1"/>
    <w:rsid w:val="55E90FCA"/>
    <w:rsid w:val="568E4581"/>
    <w:rsid w:val="569F9842"/>
    <w:rsid w:val="578855EE"/>
    <w:rsid w:val="58901634"/>
    <w:rsid w:val="58A6D086"/>
    <w:rsid w:val="5966E797"/>
    <w:rsid w:val="598BC96F"/>
    <w:rsid w:val="59D70624"/>
    <w:rsid w:val="5A281D62"/>
    <w:rsid w:val="5ADC463B"/>
    <w:rsid w:val="5B02B7F8"/>
    <w:rsid w:val="5B218F1F"/>
    <w:rsid w:val="5BC3EDC3"/>
    <w:rsid w:val="5CF6607A"/>
    <w:rsid w:val="5E74FA2F"/>
    <w:rsid w:val="5E7F34DE"/>
    <w:rsid w:val="60358C6E"/>
    <w:rsid w:val="604B57A5"/>
    <w:rsid w:val="61A1C5F5"/>
    <w:rsid w:val="61A58147"/>
    <w:rsid w:val="61AC7EA9"/>
    <w:rsid w:val="61F3A19D"/>
    <w:rsid w:val="62F5C29D"/>
    <w:rsid w:val="630ECD97"/>
    <w:rsid w:val="635D3347"/>
    <w:rsid w:val="636272A4"/>
    <w:rsid w:val="636D2D30"/>
    <w:rsid w:val="657A12A2"/>
    <w:rsid w:val="661A9942"/>
    <w:rsid w:val="662E7AA3"/>
    <w:rsid w:val="668F080E"/>
    <w:rsid w:val="6690924A"/>
    <w:rsid w:val="66B5D7E9"/>
    <w:rsid w:val="66C6939D"/>
    <w:rsid w:val="66D4CCB7"/>
    <w:rsid w:val="66E30E3B"/>
    <w:rsid w:val="6715E303"/>
    <w:rsid w:val="674CCC06"/>
    <w:rsid w:val="67911BEA"/>
    <w:rsid w:val="6801B870"/>
    <w:rsid w:val="695832F4"/>
    <w:rsid w:val="69D590C3"/>
    <w:rsid w:val="69E45C3A"/>
    <w:rsid w:val="6B75B6D4"/>
    <w:rsid w:val="6B89490C"/>
    <w:rsid w:val="6D445DA5"/>
    <w:rsid w:val="6D52E75E"/>
    <w:rsid w:val="6E507C84"/>
    <w:rsid w:val="6E6DAB56"/>
    <w:rsid w:val="6EB33321"/>
    <w:rsid w:val="6EB4D7EE"/>
    <w:rsid w:val="6EC0E9CE"/>
    <w:rsid w:val="6EE3A45E"/>
    <w:rsid w:val="7075E28C"/>
    <w:rsid w:val="7211B2ED"/>
    <w:rsid w:val="73C0F208"/>
    <w:rsid w:val="7529063D"/>
    <w:rsid w:val="7573E6E1"/>
    <w:rsid w:val="7585F699"/>
    <w:rsid w:val="75F5E5D8"/>
    <w:rsid w:val="767E5803"/>
    <w:rsid w:val="76CBFBB3"/>
    <w:rsid w:val="76E23131"/>
    <w:rsid w:val="76E55C61"/>
    <w:rsid w:val="7780FCD5"/>
    <w:rsid w:val="77C8F666"/>
    <w:rsid w:val="783EEF6E"/>
    <w:rsid w:val="78BBF132"/>
    <w:rsid w:val="78FA9B89"/>
    <w:rsid w:val="790C79EF"/>
    <w:rsid w:val="793F330C"/>
    <w:rsid w:val="794A5013"/>
    <w:rsid w:val="7A0582AA"/>
    <w:rsid w:val="7A0B89FB"/>
    <w:rsid w:val="7A36B873"/>
    <w:rsid w:val="7A40ACF4"/>
    <w:rsid w:val="7ACBBB44"/>
    <w:rsid w:val="7B8C16EA"/>
    <w:rsid w:val="7BB0D126"/>
    <w:rsid w:val="7C07C3FE"/>
    <w:rsid w:val="7D432ABD"/>
    <w:rsid w:val="7D5CC068"/>
    <w:rsid w:val="7DBF0C31"/>
    <w:rsid w:val="7E6706C3"/>
    <w:rsid w:val="7F61B8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62CA1"/>
  <w15:chartTrackingRefBased/>
  <w15:docId w15:val="{EC76CDE5-304B-40D2-A596-E6CE01911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678"/>
    <w:rPr>
      <w:sz w:val="24"/>
    </w:rPr>
  </w:style>
  <w:style w:type="paragraph" w:styleId="Heading1">
    <w:name w:val="heading 1"/>
    <w:basedOn w:val="Normal"/>
    <w:next w:val="Normal"/>
    <w:link w:val="Heading1Char"/>
    <w:uiPriority w:val="9"/>
    <w:qFormat/>
    <w:rsid w:val="00E13BD3"/>
    <w:pPr>
      <w:spacing w:before="120" w:after="0"/>
      <w:ind w:left="360"/>
      <w:outlineLvl w:val="0"/>
    </w:pPr>
    <w:rPr>
      <w:rFonts w:ascii="Times New Roman" w:eastAsia="Times New Roman" w:hAnsi="Times New Roman" w:cs="Times New Roman"/>
      <w:b/>
      <w:color w:val="C00000"/>
      <w:sz w:val="32"/>
      <w:szCs w:val="28"/>
    </w:rPr>
  </w:style>
  <w:style w:type="paragraph" w:styleId="Heading2">
    <w:name w:val="heading 2"/>
    <w:basedOn w:val="Normal"/>
    <w:next w:val="Normal"/>
    <w:link w:val="Heading2Char"/>
    <w:uiPriority w:val="9"/>
    <w:unhideWhenUsed/>
    <w:qFormat/>
    <w:rsid w:val="00905AA5"/>
    <w:pPr>
      <w:keepNext/>
      <w:keepLines/>
      <w:spacing w:before="120" w:after="120"/>
      <w:outlineLvl w:val="1"/>
    </w:pPr>
    <w:rPr>
      <w:rFonts w:ascii="Times New Roman" w:eastAsia="Times New Roman" w:hAnsi="Times New Roman" w:cs="Times New Roman"/>
      <w:b/>
      <w:bCs/>
      <w:color w:val="4472C4" w:themeColor="accent1"/>
      <w:szCs w:val="24"/>
    </w:rPr>
  </w:style>
  <w:style w:type="paragraph" w:styleId="Heading3">
    <w:name w:val="heading 3"/>
    <w:basedOn w:val="Normal"/>
    <w:next w:val="Normal"/>
    <w:link w:val="Heading3Char"/>
    <w:uiPriority w:val="9"/>
    <w:unhideWhenUsed/>
    <w:qFormat/>
    <w:rsid w:val="00096DD3"/>
    <w:pPr>
      <w:spacing w:after="120" w:line="240" w:lineRule="auto"/>
      <w:outlineLvl w:val="2"/>
    </w:pPr>
    <w:rPr>
      <w:rFonts w:ascii="Times New Roman" w:eastAsia="Times New Roman" w:hAnsi="Times New Roman" w:cs="Times New Roman"/>
      <w:color w:val="C0000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BD3"/>
    <w:rPr>
      <w:rFonts w:ascii="Times New Roman" w:eastAsia="Times New Roman" w:hAnsi="Times New Roman" w:cs="Times New Roman"/>
      <w:b/>
      <w:color w:val="C00000"/>
      <w:sz w:val="32"/>
      <w:szCs w:val="28"/>
    </w:rPr>
  </w:style>
  <w:style w:type="character" w:customStyle="1" w:styleId="Heading2Char">
    <w:name w:val="Heading 2 Char"/>
    <w:basedOn w:val="DefaultParagraphFont"/>
    <w:link w:val="Heading2"/>
    <w:uiPriority w:val="9"/>
    <w:rsid w:val="00905AA5"/>
    <w:rPr>
      <w:rFonts w:ascii="Times New Roman" w:eastAsia="Times New Roman" w:hAnsi="Times New Roman" w:cs="Times New Roman"/>
      <w:b/>
      <w:bCs/>
      <w:color w:val="4472C4" w:themeColor="accent1"/>
      <w:sz w:val="24"/>
      <w:szCs w:val="24"/>
    </w:rPr>
  </w:style>
  <w:style w:type="character" w:customStyle="1" w:styleId="Heading3Char">
    <w:name w:val="Heading 3 Char"/>
    <w:basedOn w:val="DefaultParagraphFont"/>
    <w:link w:val="Heading3"/>
    <w:uiPriority w:val="9"/>
    <w:rsid w:val="00096DD3"/>
    <w:rPr>
      <w:rFonts w:ascii="Times New Roman" w:eastAsia="Times New Roman" w:hAnsi="Times New Roman" w:cs="Times New Roman"/>
      <w:color w:val="C00000"/>
      <w:szCs w:val="24"/>
    </w:rPr>
  </w:style>
  <w:style w:type="paragraph" w:customStyle="1" w:styleId="FrontMatterHdr">
    <w:name w:val="FrontMatterHdr"/>
    <w:basedOn w:val="Normal"/>
    <w:link w:val="FrontMatterHdrChar"/>
    <w:qFormat/>
    <w:rsid w:val="00465B9C"/>
    <w:pPr>
      <w:spacing w:before="80" w:after="0" w:line="240" w:lineRule="auto"/>
      <w:ind w:left="360"/>
    </w:pPr>
    <w:rPr>
      <w:rFonts w:ascii="Times New Roman" w:eastAsia="Times New Roman" w:hAnsi="Times New Roman" w:cs="Times New Roman"/>
      <w:color w:val="C00000"/>
      <w:sz w:val="26"/>
      <w:szCs w:val="24"/>
    </w:rPr>
  </w:style>
  <w:style w:type="character" w:customStyle="1" w:styleId="FrontMatterHdrChar">
    <w:name w:val="FrontMatterHdr Char"/>
    <w:basedOn w:val="DefaultParagraphFont"/>
    <w:link w:val="FrontMatterHdr"/>
    <w:rsid w:val="00465B9C"/>
    <w:rPr>
      <w:rFonts w:ascii="Times New Roman" w:eastAsia="Times New Roman" w:hAnsi="Times New Roman" w:cs="Times New Roman"/>
      <w:color w:val="C00000"/>
      <w:sz w:val="26"/>
      <w:szCs w:val="24"/>
    </w:rPr>
  </w:style>
  <w:style w:type="paragraph" w:styleId="Header">
    <w:name w:val="header"/>
    <w:basedOn w:val="Normal"/>
    <w:link w:val="HeaderChar"/>
    <w:uiPriority w:val="99"/>
    <w:unhideWhenUsed/>
    <w:rsid w:val="002F21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1F1"/>
  </w:style>
  <w:style w:type="paragraph" w:styleId="Footer">
    <w:name w:val="footer"/>
    <w:basedOn w:val="Normal"/>
    <w:link w:val="FooterChar"/>
    <w:uiPriority w:val="99"/>
    <w:unhideWhenUsed/>
    <w:rsid w:val="002F21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1F1"/>
  </w:style>
  <w:style w:type="paragraph" w:styleId="TOCHeading">
    <w:name w:val="TOC Heading"/>
    <w:basedOn w:val="Heading1"/>
    <w:next w:val="Normal"/>
    <w:uiPriority w:val="39"/>
    <w:unhideWhenUsed/>
    <w:qFormat/>
    <w:rsid w:val="69D590C3"/>
    <w:pPr>
      <w:keepNext/>
      <w:keepLines/>
      <w:spacing w:before="240"/>
      <w:ind w:left="0"/>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13154B"/>
    <w:pPr>
      <w:spacing w:after="100"/>
    </w:pPr>
  </w:style>
  <w:style w:type="paragraph" w:styleId="TOC2">
    <w:name w:val="toc 2"/>
    <w:basedOn w:val="Normal"/>
    <w:next w:val="Normal"/>
    <w:autoRedefine/>
    <w:uiPriority w:val="39"/>
    <w:unhideWhenUsed/>
    <w:rsid w:val="0013154B"/>
    <w:pPr>
      <w:spacing w:after="100"/>
      <w:ind w:left="220"/>
    </w:pPr>
  </w:style>
  <w:style w:type="paragraph" w:styleId="TOC3">
    <w:name w:val="toc 3"/>
    <w:basedOn w:val="Normal"/>
    <w:next w:val="Normal"/>
    <w:autoRedefine/>
    <w:uiPriority w:val="39"/>
    <w:unhideWhenUsed/>
    <w:rsid w:val="0013154B"/>
    <w:pPr>
      <w:spacing w:after="100"/>
      <w:ind w:left="440"/>
    </w:pPr>
  </w:style>
  <w:style w:type="character" w:styleId="Hyperlink">
    <w:name w:val="Hyperlink"/>
    <w:basedOn w:val="DefaultParagraphFont"/>
    <w:uiPriority w:val="99"/>
    <w:unhideWhenUsed/>
    <w:rsid w:val="0013154B"/>
    <w:rPr>
      <w:color w:val="0563C1" w:themeColor="hyperlink"/>
      <w:u w:val="single"/>
    </w:rPr>
  </w:style>
  <w:style w:type="paragraph" w:styleId="Caption">
    <w:name w:val="caption"/>
    <w:basedOn w:val="Normal"/>
    <w:next w:val="Normal"/>
    <w:uiPriority w:val="35"/>
    <w:unhideWhenUsed/>
    <w:qFormat/>
    <w:rsid w:val="007D7EDF"/>
    <w:pPr>
      <w:spacing w:after="200" w:line="240" w:lineRule="auto"/>
      <w:jc w:val="center"/>
    </w:pPr>
    <w:rPr>
      <w:i/>
      <w:iCs/>
      <w:color w:val="44546A" w:themeColor="text2"/>
      <w:szCs w:val="18"/>
    </w:rPr>
  </w:style>
  <w:style w:type="paragraph" w:styleId="TableofFigures">
    <w:name w:val="table of figures"/>
    <w:basedOn w:val="Normal"/>
    <w:next w:val="Normal"/>
    <w:uiPriority w:val="99"/>
    <w:unhideWhenUsed/>
    <w:rsid w:val="00457F45"/>
    <w:pPr>
      <w:spacing w:after="0"/>
    </w:pPr>
  </w:style>
  <w:style w:type="table" w:styleId="TableGrid">
    <w:name w:val="Table Grid"/>
    <w:basedOn w:val="TableNormal"/>
    <w:uiPriority w:val="39"/>
    <w:rsid w:val="008C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E31828"/>
    <w:pPr>
      <w:spacing w:after="0" w:line="240" w:lineRule="auto"/>
    </w:pPr>
    <w:rPr>
      <w:rFonts w:eastAsiaTheme="minorEastAsia"/>
    </w:rPr>
  </w:style>
  <w:style w:type="character" w:customStyle="1" w:styleId="NoSpacingChar">
    <w:name w:val="No Spacing Char"/>
    <w:basedOn w:val="DefaultParagraphFont"/>
    <w:link w:val="NoSpacing"/>
    <w:uiPriority w:val="1"/>
    <w:rsid w:val="00E31828"/>
    <w:rPr>
      <w:rFonts w:eastAsiaTheme="minorEastAsia"/>
    </w:rPr>
  </w:style>
  <w:style w:type="character" w:styleId="CommentReference">
    <w:name w:val="annotation reference"/>
    <w:basedOn w:val="DefaultParagraphFont"/>
    <w:uiPriority w:val="99"/>
    <w:semiHidden/>
    <w:unhideWhenUsed/>
    <w:rsid w:val="00BB4348"/>
    <w:rPr>
      <w:sz w:val="16"/>
      <w:szCs w:val="16"/>
    </w:rPr>
  </w:style>
  <w:style w:type="paragraph" w:styleId="CommentText">
    <w:name w:val="annotation text"/>
    <w:basedOn w:val="Normal"/>
    <w:link w:val="CommentTextChar"/>
    <w:uiPriority w:val="99"/>
    <w:unhideWhenUsed/>
    <w:rsid w:val="00BB4348"/>
    <w:pPr>
      <w:spacing w:line="240" w:lineRule="auto"/>
    </w:pPr>
    <w:rPr>
      <w:sz w:val="20"/>
      <w:szCs w:val="20"/>
    </w:rPr>
  </w:style>
  <w:style w:type="character" w:customStyle="1" w:styleId="CommentTextChar">
    <w:name w:val="Comment Text Char"/>
    <w:basedOn w:val="DefaultParagraphFont"/>
    <w:link w:val="CommentText"/>
    <w:uiPriority w:val="99"/>
    <w:rsid w:val="00BB4348"/>
    <w:rPr>
      <w:sz w:val="20"/>
      <w:szCs w:val="20"/>
    </w:rPr>
  </w:style>
  <w:style w:type="paragraph" w:styleId="CommentSubject">
    <w:name w:val="annotation subject"/>
    <w:basedOn w:val="CommentText"/>
    <w:next w:val="CommentText"/>
    <w:link w:val="CommentSubjectChar"/>
    <w:uiPriority w:val="99"/>
    <w:semiHidden/>
    <w:unhideWhenUsed/>
    <w:rsid w:val="00BB4348"/>
    <w:rPr>
      <w:b/>
      <w:bCs/>
    </w:rPr>
  </w:style>
  <w:style w:type="character" w:customStyle="1" w:styleId="CommentSubjectChar">
    <w:name w:val="Comment Subject Char"/>
    <w:basedOn w:val="CommentTextChar"/>
    <w:link w:val="CommentSubject"/>
    <w:uiPriority w:val="99"/>
    <w:semiHidden/>
    <w:rsid w:val="00BB4348"/>
    <w:rPr>
      <w:b/>
      <w:bCs/>
      <w:sz w:val="20"/>
      <w:szCs w:val="20"/>
    </w:rPr>
  </w:style>
  <w:style w:type="paragraph" w:styleId="Bibliography">
    <w:name w:val="Bibliography"/>
    <w:basedOn w:val="Normal"/>
    <w:next w:val="Normal"/>
    <w:uiPriority w:val="37"/>
    <w:unhideWhenUsed/>
    <w:rsid w:val="00E7183E"/>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775275">
      <w:bodyDiv w:val="1"/>
      <w:marLeft w:val="0"/>
      <w:marRight w:val="0"/>
      <w:marTop w:val="0"/>
      <w:marBottom w:val="0"/>
      <w:divBdr>
        <w:top w:val="none" w:sz="0" w:space="0" w:color="auto"/>
        <w:left w:val="none" w:sz="0" w:space="0" w:color="auto"/>
        <w:bottom w:val="none" w:sz="0" w:space="0" w:color="auto"/>
        <w:right w:val="none" w:sz="0" w:space="0" w:color="auto"/>
      </w:divBdr>
      <w:divsChild>
        <w:div w:id="268465383">
          <w:marLeft w:val="0"/>
          <w:marRight w:val="0"/>
          <w:marTop w:val="0"/>
          <w:marBottom w:val="0"/>
          <w:divBdr>
            <w:top w:val="none" w:sz="0" w:space="0" w:color="auto"/>
            <w:left w:val="none" w:sz="0" w:space="0" w:color="auto"/>
            <w:bottom w:val="none" w:sz="0" w:space="0" w:color="auto"/>
            <w:right w:val="none" w:sz="0" w:space="0" w:color="auto"/>
          </w:divBdr>
        </w:div>
        <w:div w:id="1767383973">
          <w:marLeft w:val="0"/>
          <w:marRight w:val="0"/>
          <w:marTop w:val="0"/>
          <w:marBottom w:val="0"/>
          <w:divBdr>
            <w:top w:val="none" w:sz="0" w:space="0" w:color="auto"/>
            <w:left w:val="none" w:sz="0" w:space="0" w:color="auto"/>
            <w:bottom w:val="none" w:sz="0" w:space="0" w:color="auto"/>
            <w:right w:val="none" w:sz="0" w:space="0" w:color="auto"/>
          </w:divBdr>
        </w:div>
        <w:div w:id="337657237">
          <w:marLeft w:val="0"/>
          <w:marRight w:val="0"/>
          <w:marTop w:val="0"/>
          <w:marBottom w:val="0"/>
          <w:divBdr>
            <w:top w:val="none" w:sz="0" w:space="0" w:color="auto"/>
            <w:left w:val="none" w:sz="0" w:space="0" w:color="auto"/>
            <w:bottom w:val="none" w:sz="0" w:space="0" w:color="auto"/>
            <w:right w:val="none" w:sz="0" w:space="0" w:color="auto"/>
          </w:divBdr>
        </w:div>
      </w:divsChild>
    </w:div>
    <w:div w:id="367219403">
      <w:bodyDiv w:val="1"/>
      <w:marLeft w:val="0"/>
      <w:marRight w:val="0"/>
      <w:marTop w:val="0"/>
      <w:marBottom w:val="0"/>
      <w:divBdr>
        <w:top w:val="none" w:sz="0" w:space="0" w:color="auto"/>
        <w:left w:val="none" w:sz="0" w:space="0" w:color="auto"/>
        <w:bottom w:val="none" w:sz="0" w:space="0" w:color="auto"/>
        <w:right w:val="none" w:sz="0" w:space="0" w:color="auto"/>
      </w:divBdr>
      <w:divsChild>
        <w:div w:id="190152432">
          <w:marLeft w:val="0"/>
          <w:marRight w:val="0"/>
          <w:marTop w:val="0"/>
          <w:marBottom w:val="0"/>
          <w:divBdr>
            <w:top w:val="none" w:sz="0" w:space="0" w:color="auto"/>
            <w:left w:val="none" w:sz="0" w:space="0" w:color="auto"/>
            <w:bottom w:val="none" w:sz="0" w:space="0" w:color="auto"/>
            <w:right w:val="none" w:sz="0" w:space="0" w:color="auto"/>
          </w:divBdr>
        </w:div>
        <w:div w:id="188286315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sChild>
    </w:div>
    <w:div w:id="570971896">
      <w:bodyDiv w:val="1"/>
      <w:marLeft w:val="0"/>
      <w:marRight w:val="0"/>
      <w:marTop w:val="0"/>
      <w:marBottom w:val="0"/>
      <w:divBdr>
        <w:top w:val="none" w:sz="0" w:space="0" w:color="auto"/>
        <w:left w:val="none" w:sz="0" w:space="0" w:color="auto"/>
        <w:bottom w:val="none" w:sz="0" w:space="0" w:color="auto"/>
        <w:right w:val="none" w:sz="0" w:space="0" w:color="auto"/>
      </w:divBdr>
    </w:div>
    <w:div w:id="1257253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07/relationships/hdphoto" Target="media/hdphoto1.wdp"/><Relationship Id="rId18" Type="http://schemas.microsoft.com/office/2016/09/relationships/commentsIds" Target="commentsIds.xm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glossaryDocument" Target="glossary/document.xml"/><Relationship Id="rId7" Type="http://schemas.openxmlformats.org/officeDocument/2006/relationships/styles" Target="styles.xml"/><Relationship Id="rId12" Type="http://schemas.openxmlformats.org/officeDocument/2006/relationships/image" Target="media/image1.png"/><Relationship Id="rId17" Type="http://schemas.microsoft.com/office/2011/relationships/commentsExtended" Target="commentsExtended.xml"/><Relationship Id="rId25" Type="http://schemas.openxmlformats.org/officeDocument/2006/relationships/image" Target="media/image9.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notes" Target="footnotes.xml"/><Relationship Id="rId19" Type="http://schemas.microsoft.com/office/2018/08/relationships/commentsExtensible" Target="commentsExtensible.xml"/><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1.xml"/><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0AA3FD8DE6F4A3AAB5FD53BBB1FC954"/>
        <w:category>
          <w:name w:val="General"/>
          <w:gallery w:val="placeholder"/>
        </w:category>
        <w:types>
          <w:type w:val="bbPlcHdr"/>
        </w:types>
        <w:behaviors>
          <w:behavior w:val="content"/>
        </w:behaviors>
        <w:guid w:val="{C0179504-61E8-4A29-863D-11DF87B34EDE}"/>
      </w:docPartPr>
      <w:docPartBody>
        <w:p w:rsidR="00000000" w:rsidRDefault="004F05D1" w:rsidP="004F05D1">
          <w:pPr>
            <w:pStyle w:val="70AA3FD8DE6F4A3AAB5FD53BBB1FC954"/>
          </w:pPr>
          <w:r>
            <w:rPr>
              <w:rFonts w:asciiTheme="majorHAnsi" w:hAnsiTheme="majorHAnsi"/>
              <w:color w:val="FFFFFF" w:themeColor="background1"/>
              <w:sz w:val="96"/>
              <w:szCs w:val="96"/>
            </w:rPr>
            <w:t>[Document title]</w:t>
          </w:r>
        </w:p>
      </w:docPartBody>
    </w:docPart>
    <w:docPart>
      <w:docPartPr>
        <w:name w:val="56D68564EF964A60A9A905CC423D7A54"/>
        <w:category>
          <w:name w:val="General"/>
          <w:gallery w:val="placeholder"/>
        </w:category>
        <w:types>
          <w:type w:val="bbPlcHdr"/>
        </w:types>
        <w:behaviors>
          <w:behavior w:val="content"/>
        </w:behaviors>
        <w:guid w:val="{CFA55E39-D728-4DC1-823A-39E4C74EA581}"/>
      </w:docPartPr>
      <w:docPartBody>
        <w:p w:rsidR="00000000" w:rsidRDefault="004F05D1" w:rsidP="004F05D1">
          <w:pPr>
            <w:pStyle w:val="56D68564EF964A60A9A905CC423D7A54"/>
          </w:pPr>
          <w:r>
            <w:rPr>
              <w:color w:val="FFFFFF" w:themeColor="background1"/>
            </w:rPr>
            <w:t>[Author name]</w:t>
          </w:r>
        </w:p>
      </w:docPartBody>
    </w:docPart>
    <w:docPart>
      <w:docPartPr>
        <w:name w:val="D4FE652F46F34BFF8CD5B87E50F652F2"/>
        <w:category>
          <w:name w:val="General"/>
          <w:gallery w:val="placeholder"/>
        </w:category>
        <w:types>
          <w:type w:val="bbPlcHdr"/>
        </w:types>
        <w:behaviors>
          <w:behavior w:val="content"/>
        </w:behaviors>
        <w:guid w:val="{7BCA4FC4-7715-4BBB-869A-DA30414AA315}"/>
      </w:docPartPr>
      <w:docPartBody>
        <w:p w:rsidR="00000000" w:rsidRDefault="004F05D1" w:rsidP="004F05D1">
          <w:pPr>
            <w:pStyle w:val="D4FE652F46F34BFF8CD5B87E50F652F2"/>
          </w:pPr>
          <w:r>
            <w:rPr>
              <w:color w:val="FFFFFF" w:themeColor="background1"/>
            </w:rPr>
            <w:t>[Date]</w:t>
          </w:r>
        </w:p>
      </w:docPartBody>
    </w:docPart>
    <w:docPart>
      <w:docPartPr>
        <w:name w:val="F6E882A244444C319BE672CDE18B4CAC"/>
        <w:category>
          <w:name w:val="General"/>
          <w:gallery w:val="placeholder"/>
        </w:category>
        <w:types>
          <w:type w:val="bbPlcHdr"/>
        </w:types>
        <w:behaviors>
          <w:behavior w:val="content"/>
        </w:behaviors>
        <w:guid w:val="{06280BAF-B5A7-4897-A58A-112B5CE99715}"/>
      </w:docPartPr>
      <w:docPartBody>
        <w:p w:rsidR="00000000" w:rsidRDefault="004F05D1" w:rsidP="004F05D1">
          <w:pPr>
            <w:pStyle w:val="F6E882A244444C319BE672CDE18B4CAC"/>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5D1"/>
    <w:rsid w:val="001A3729"/>
    <w:rsid w:val="004F05D1"/>
    <w:rsid w:val="006E3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3D34D7CEBA4432868106304BF81604">
    <w:name w:val="1A3D34D7CEBA4432868106304BF81604"/>
    <w:rsid w:val="004F05D1"/>
  </w:style>
  <w:style w:type="paragraph" w:customStyle="1" w:styleId="2141D0B4104145E2A2ACF332D9056FAD">
    <w:name w:val="2141D0B4104145E2A2ACF332D9056FAD"/>
    <w:rsid w:val="004F05D1"/>
  </w:style>
  <w:style w:type="paragraph" w:customStyle="1" w:styleId="560B984081A74425B7CC72FF7E50FF71">
    <w:name w:val="560B984081A74425B7CC72FF7E50FF71"/>
    <w:rsid w:val="004F05D1"/>
  </w:style>
  <w:style w:type="paragraph" w:customStyle="1" w:styleId="A82F6A07FF694E35915E5D79124BA9FA">
    <w:name w:val="A82F6A07FF694E35915E5D79124BA9FA"/>
    <w:rsid w:val="004F05D1"/>
  </w:style>
  <w:style w:type="paragraph" w:customStyle="1" w:styleId="4705A1D23AB747E5BD93B03028813005">
    <w:name w:val="4705A1D23AB747E5BD93B03028813005"/>
    <w:rsid w:val="004F05D1"/>
  </w:style>
  <w:style w:type="paragraph" w:customStyle="1" w:styleId="B31D297EF9BB4FAB883F6D677544F9B6">
    <w:name w:val="B31D297EF9BB4FAB883F6D677544F9B6"/>
    <w:rsid w:val="004F05D1"/>
  </w:style>
  <w:style w:type="paragraph" w:customStyle="1" w:styleId="645B2B73EFDF4AEF9D508F8F57587E91">
    <w:name w:val="645B2B73EFDF4AEF9D508F8F57587E91"/>
    <w:rsid w:val="004F05D1"/>
  </w:style>
  <w:style w:type="paragraph" w:customStyle="1" w:styleId="D8BF30578A124BE2BAD9D8E94E99B274">
    <w:name w:val="D8BF30578A124BE2BAD9D8E94E99B274"/>
    <w:rsid w:val="004F05D1"/>
  </w:style>
  <w:style w:type="paragraph" w:customStyle="1" w:styleId="E629E58701DC4224818FAD0ACD3B6B3C">
    <w:name w:val="E629E58701DC4224818FAD0ACD3B6B3C"/>
    <w:rsid w:val="004F05D1"/>
  </w:style>
  <w:style w:type="paragraph" w:customStyle="1" w:styleId="39A41F9BFE414ED1B6E96ED962F56223">
    <w:name w:val="39A41F9BFE414ED1B6E96ED962F56223"/>
    <w:rsid w:val="004F05D1"/>
  </w:style>
  <w:style w:type="paragraph" w:customStyle="1" w:styleId="E8A5ADFCBECF45BCAA72AA95B8F897BA">
    <w:name w:val="E8A5ADFCBECF45BCAA72AA95B8F897BA"/>
    <w:rsid w:val="004F05D1"/>
  </w:style>
  <w:style w:type="paragraph" w:customStyle="1" w:styleId="9BBAF3EC93A4444C841BC8AD4BD07356">
    <w:name w:val="9BBAF3EC93A4444C841BC8AD4BD07356"/>
    <w:rsid w:val="004F05D1"/>
  </w:style>
  <w:style w:type="paragraph" w:customStyle="1" w:styleId="D7268AA9DBA041C09EA10AF7FAF05684">
    <w:name w:val="D7268AA9DBA041C09EA10AF7FAF05684"/>
    <w:rsid w:val="004F05D1"/>
  </w:style>
  <w:style w:type="paragraph" w:customStyle="1" w:styleId="80666505509A4906B27FA0E372017CDB">
    <w:name w:val="80666505509A4906B27FA0E372017CDB"/>
    <w:rsid w:val="004F05D1"/>
  </w:style>
  <w:style w:type="paragraph" w:customStyle="1" w:styleId="6F95E007FE2D4CF9B32ACABE4111CDCF">
    <w:name w:val="6F95E007FE2D4CF9B32ACABE4111CDCF"/>
    <w:rsid w:val="004F05D1"/>
  </w:style>
  <w:style w:type="paragraph" w:customStyle="1" w:styleId="70AA3FD8DE6F4A3AAB5FD53BBB1FC954">
    <w:name w:val="70AA3FD8DE6F4A3AAB5FD53BBB1FC954"/>
    <w:rsid w:val="004F05D1"/>
  </w:style>
  <w:style w:type="paragraph" w:customStyle="1" w:styleId="8DAB0DE52B284560BF60E9B237121071">
    <w:name w:val="8DAB0DE52B284560BF60E9B237121071"/>
    <w:rsid w:val="004F05D1"/>
  </w:style>
  <w:style w:type="paragraph" w:customStyle="1" w:styleId="56D68564EF964A60A9A905CC423D7A54">
    <w:name w:val="56D68564EF964A60A9A905CC423D7A54"/>
    <w:rsid w:val="004F05D1"/>
  </w:style>
  <w:style w:type="paragraph" w:customStyle="1" w:styleId="D4FE652F46F34BFF8CD5B87E50F652F2">
    <w:name w:val="D4FE652F46F34BFF8CD5B87E50F652F2"/>
    <w:rsid w:val="004F05D1"/>
  </w:style>
  <w:style w:type="paragraph" w:customStyle="1" w:styleId="F6E882A244444C319BE672CDE18B4CAC">
    <w:name w:val="F6E882A244444C319BE672CDE18B4CAC"/>
    <w:rsid w:val="004F05D1"/>
  </w:style>
  <w:style w:type="paragraph" w:customStyle="1" w:styleId="B596CBF8F6224BFAAFA195D003B86EB3">
    <w:name w:val="B596CBF8F6224BFAAFA195D003B86EB3"/>
    <w:rsid w:val="004F05D1"/>
  </w:style>
  <w:style w:type="paragraph" w:customStyle="1" w:styleId="32785A998DD04B5D8B151959A0AC9A74">
    <w:name w:val="32785A998DD04B5D8B151959A0AC9A74"/>
    <w:rsid w:val="004F05D1"/>
  </w:style>
  <w:style w:type="paragraph" w:customStyle="1" w:styleId="6DB6F869860046FA8F9090C44B772676">
    <w:name w:val="6DB6F869860046FA8F9090C44B772676"/>
    <w:rsid w:val="004F05D1"/>
  </w:style>
  <w:style w:type="paragraph" w:customStyle="1" w:styleId="1C819F7311EA491B964A794C2B6BFE0D">
    <w:name w:val="1C819F7311EA491B964A794C2B6BFE0D"/>
    <w:rsid w:val="004F05D1"/>
  </w:style>
  <w:style w:type="paragraph" w:customStyle="1" w:styleId="050AF0CEB1DE47379551F7D13054EBFD">
    <w:name w:val="050AF0CEB1DE47379551F7D13054EBFD"/>
    <w:rsid w:val="004F05D1"/>
  </w:style>
  <w:style w:type="paragraph" w:customStyle="1" w:styleId="2B6F76DB277A41099F6FEADE7A1BE49F">
    <w:name w:val="2B6F76DB277A41099F6FEADE7A1BE49F"/>
    <w:rsid w:val="004F05D1"/>
  </w:style>
  <w:style w:type="paragraph" w:customStyle="1" w:styleId="91659777FFF04DC68C7649E6EB0D6114">
    <w:name w:val="91659777FFF04DC68C7649E6EB0D6114"/>
    <w:rsid w:val="004F05D1"/>
  </w:style>
  <w:style w:type="paragraph" w:customStyle="1" w:styleId="17773353D71B4C4891194695D9634405">
    <w:name w:val="17773353D71B4C4891194695D9634405"/>
    <w:rsid w:val="004F05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Fall 2023</PublishDate>
  <Abstract/>
  <CompanyAddress>Fall 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30A6C8CC933FE4AA932D5594F86B921" ma:contentTypeVersion="13" ma:contentTypeDescription="Create a new document." ma:contentTypeScope="" ma:versionID="3972c484a162d383ffd5e1a5fdc72d70">
  <xsd:schema xmlns:xsd="http://www.w3.org/2001/XMLSchema" xmlns:xs="http://www.w3.org/2001/XMLSchema" xmlns:p="http://schemas.microsoft.com/office/2006/metadata/properties" xmlns:ns3="929e77fb-bf90-433b-97aa-507dc7277d0f" xmlns:ns4="a1f4a185-c60b-43e7-b9e6-016d7b3b62e2" targetNamespace="http://schemas.microsoft.com/office/2006/metadata/properties" ma:root="true" ma:fieldsID="7288b72bdadb636fc46a2a856e78afc8" ns3:_="" ns4:_="">
    <xsd:import namespace="929e77fb-bf90-433b-97aa-507dc7277d0f"/>
    <xsd:import namespace="a1f4a185-c60b-43e7-b9e6-016d7b3b62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9e77fb-bf90-433b-97aa-507dc7277d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a185-c60b-43e7-b9e6-016d7b3b62e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2424D2-2E22-48C7-BF10-03E75D1AC97D}">
  <ds:schemaRefs>
    <ds:schemaRef ds:uri="http://schemas.openxmlformats.org/officeDocument/2006/bibliography"/>
  </ds:schemaRefs>
</ds:datastoreItem>
</file>

<file path=customXml/itemProps3.xml><?xml version="1.0" encoding="utf-8"?>
<ds:datastoreItem xmlns:ds="http://schemas.openxmlformats.org/officeDocument/2006/customXml" ds:itemID="{FE60BE5B-2883-4A15-BEF2-82206EE6E8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9e77fb-bf90-433b-97aa-507dc7277d0f"/>
    <ds:schemaRef ds:uri="a1f4a185-c60b-43e7-b9e6-016d7b3b62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355217-B223-43A7-B9C9-238D6B8CBFB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318BF04-1B46-4A76-9AA8-6E064F3909C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18414</Words>
  <Characters>104962</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Laboratory Testing Methods for Improving Vehicle Performance</vt:lpstr>
    </vt:vector>
  </TitlesOfParts>
  <Company>Temple University</Company>
  <LinksUpToDate>false</LinksUpToDate>
  <CharactersWithSpaces>123130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Laboratory Testing Methods for Improving Vehicle Performance</dc:title>
  <dc:subject>TICATION</dc:subject>
  <dc:creator>Jakob Werle</dc:creator>
  <cp:keywords/>
  <dc:description/>
  <cp:lastModifiedBy>Jakob Werle</cp:lastModifiedBy>
  <cp:revision>3</cp:revision>
  <cp:lastPrinted>2024-12-18T02:39:00Z</cp:lastPrinted>
  <dcterms:created xsi:type="dcterms:W3CDTF">2024-12-18T02:38:00Z</dcterms:created>
  <dcterms:modified xsi:type="dcterms:W3CDTF">2024-12-18T02:44:00Z</dcterms:modified>
  <cp:category>Technical Communication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0x010100B30A6C8CC933FE4AA932D5594F86B921</vt:lpwstr>
  </property>
  <property fmtid="{D5CDD505-2E9C-101B-9397-08002B2CF9AE}" pid="3" name="ZOTERO_PREF_1">
    <vt:lpwstr>&lt;data data-version="3" zotero-version="6.0.36"&gt;&lt;session id="RlRtyR2P"/&gt;&lt;style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